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20" w:rsidRDefault="003239AF" w:rsidP="00A92C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CAC">
        <w:rPr>
          <w:rFonts w:ascii="Times New Roman" w:hAnsi="Times New Roman" w:cs="Times New Roman"/>
          <w:b/>
          <w:sz w:val="30"/>
          <w:szCs w:val="30"/>
        </w:rPr>
        <w:t>Игра в Соллертинского</w:t>
      </w:r>
      <w:r w:rsidR="00CB2C96" w:rsidRPr="00A92CAC">
        <w:rPr>
          <w:rFonts w:ascii="Times New Roman" w:hAnsi="Times New Roman" w:cs="Times New Roman"/>
          <w:b/>
          <w:sz w:val="30"/>
          <w:szCs w:val="30"/>
        </w:rPr>
        <w:t xml:space="preserve">, или </w:t>
      </w:r>
    </w:p>
    <w:p w:rsidR="00AA6837" w:rsidRPr="00A92CAC" w:rsidRDefault="00AA6837" w:rsidP="00A92C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CAC">
        <w:rPr>
          <w:rFonts w:ascii="Times New Roman" w:hAnsi="Times New Roman" w:cs="Times New Roman"/>
          <w:b/>
          <w:sz w:val="30"/>
          <w:szCs w:val="30"/>
        </w:rPr>
        <w:t>Что бы об этом сказал Иван Иванович?</w:t>
      </w:r>
    </w:p>
    <w:p w:rsidR="00111F76" w:rsidRPr="00470B58" w:rsidRDefault="00AA6837" w:rsidP="002177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70B58">
        <w:rPr>
          <w:rFonts w:ascii="Times New Roman" w:hAnsi="Times New Roman" w:cs="Times New Roman"/>
          <w:sz w:val="30"/>
          <w:szCs w:val="30"/>
        </w:rPr>
        <w:t>3 декабря</w:t>
      </w:r>
      <w:r w:rsidR="007A0A25" w:rsidRPr="00470B58">
        <w:rPr>
          <w:rFonts w:ascii="Times New Roman" w:hAnsi="Times New Roman" w:cs="Times New Roman"/>
          <w:sz w:val="30"/>
          <w:szCs w:val="30"/>
        </w:rPr>
        <w:t xml:space="preserve">1902 года </w:t>
      </w:r>
      <w:r w:rsidR="00002AED" w:rsidRPr="00470B58">
        <w:rPr>
          <w:rFonts w:ascii="Times New Roman" w:hAnsi="Times New Roman" w:cs="Times New Roman"/>
          <w:sz w:val="30"/>
          <w:szCs w:val="30"/>
        </w:rPr>
        <w:t>роди</w:t>
      </w:r>
      <w:r w:rsidR="00B61180" w:rsidRPr="00470B58">
        <w:rPr>
          <w:rFonts w:ascii="Times New Roman" w:hAnsi="Times New Roman" w:cs="Times New Roman"/>
          <w:sz w:val="30"/>
          <w:szCs w:val="30"/>
        </w:rPr>
        <w:t>лся Иван Иванович Соллертинский </w:t>
      </w:r>
      <w:r w:rsidR="00D32976" w:rsidRPr="00470B58">
        <w:rPr>
          <w:rFonts w:ascii="Times New Roman" w:hAnsi="Times New Roman" w:cs="Times New Roman"/>
          <w:sz w:val="30"/>
          <w:szCs w:val="30"/>
        </w:rPr>
        <w:t xml:space="preserve">– лингвист и </w:t>
      </w:r>
      <w:r w:rsidR="005725DE" w:rsidRPr="00470B58">
        <w:rPr>
          <w:rFonts w:ascii="Times New Roman" w:hAnsi="Times New Roman" w:cs="Times New Roman"/>
          <w:sz w:val="30"/>
          <w:szCs w:val="30"/>
        </w:rPr>
        <w:t>музыковед</w:t>
      </w:r>
      <w:r w:rsidR="00D32976" w:rsidRPr="00470B58">
        <w:rPr>
          <w:rFonts w:ascii="Times New Roman" w:hAnsi="Times New Roman" w:cs="Times New Roman"/>
          <w:sz w:val="30"/>
          <w:szCs w:val="30"/>
        </w:rPr>
        <w:t>, просветитель и</w:t>
      </w:r>
      <w:r w:rsidR="001740D6" w:rsidRPr="001740D6">
        <w:rPr>
          <w:rFonts w:ascii="Times New Roman" w:hAnsi="Times New Roman" w:cs="Times New Roman"/>
          <w:sz w:val="30"/>
          <w:szCs w:val="30"/>
        </w:rPr>
        <w:t xml:space="preserve"> </w:t>
      </w:r>
      <w:r w:rsidR="00B61180" w:rsidRPr="00470B58">
        <w:rPr>
          <w:rFonts w:ascii="Times New Roman" w:hAnsi="Times New Roman" w:cs="Times New Roman"/>
          <w:sz w:val="30"/>
          <w:szCs w:val="30"/>
        </w:rPr>
        <w:t>педагог</w:t>
      </w:r>
      <w:r w:rsidR="00D32976" w:rsidRPr="00470B58">
        <w:rPr>
          <w:rFonts w:ascii="Times New Roman" w:hAnsi="Times New Roman" w:cs="Times New Roman"/>
          <w:sz w:val="30"/>
          <w:szCs w:val="30"/>
        </w:rPr>
        <w:t xml:space="preserve">, </w:t>
      </w:r>
      <w:r w:rsidR="005725DE" w:rsidRPr="00470B58">
        <w:rPr>
          <w:rFonts w:ascii="Times New Roman" w:hAnsi="Times New Roman" w:cs="Times New Roman"/>
          <w:sz w:val="30"/>
          <w:szCs w:val="30"/>
        </w:rPr>
        <w:t xml:space="preserve">историк балетного театра, </w:t>
      </w:r>
      <w:r w:rsidR="00001C80" w:rsidRPr="00470B58">
        <w:rPr>
          <w:rFonts w:ascii="Times New Roman" w:hAnsi="Times New Roman" w:cs="Times New Roman"/>
          <w:sz w:val="30"/>
          <w:szCs w:val="30"/>
        </w:rPr>
        <w:t xml:space="preserve">оратор и критик, </w:t>
      </w:r>
      <w:r w:rsidR="00D32976" w:rsidRPr="00470B58">
        <w:rPr>
          <w:rFonts w:ascii="Times New Roman" w:hAnsi="Times New Roman" w:cs="Times New Roman"/>
          <w:sz w:val="30"/>
          <w:szCs w:val="30"/>
        </w:rPr>
        <w:t xml:space="preserve">редкий, даже гениальный по своим интеллектуальным способностям человек, </w:t>
      </w:r>
      <w:r w:rsidR="005C04C8" w:rsidRPr="00470B58">
        <w:rPr>
          <w:rFonts w:ascii="Times New Roman" w:hAnsi="Times New Roman" w:cs="Times New Roman"/>
          <w:sz w:val="30"/>
          <w:szCs w:val="30"/>
        </w:rPr>
        <w:t xml:space="preserve">питавший, по выражению Дмитрия Шостаковича, </w:t>
      </w:r>
      <w:r w:rsidR="00001C80" w:rsidRPr="00470B58">
        <w:rPr>
          <w:rFonts w:ascii="Times New Roman" w:hAnsi="Times New Roman" w:cs="Times New Roman"/>
          <w:sz w:val="30"/>
          <w:szCs w:val="30"/>
        </w:rPr>
        <w:t>«</w:t>
      </w:r>
      <w:r w:rsidR="005C04C8" w:rsidRPr="00470B58">
        <w:rPr>
          <w:rFonts w:ascii="Times New Roman" w:hAnsi="Times New Roman" w:cs="Times New Roman"/>
          <w:sz w:val="30"/>
          <w:szCs w:val="30"/>
        </w:rPr>
        <w:t>феноменальную любовь</w:t>
      </w:r>
      <w:r w:rsidR="00001C80" w:rsidRPr="00470B58">
        <w:rPr>
          <w:rFonts w:ascii="Times New Roman" w:hAnsi="Times New Roman" w:cs="Times New Roman"/>
          <w:sz w:val="30"/>
          <w:szCs w:val="30"/>
        </w:rPr>
        <w:t>»</w:t>
      </w:r>
      <w:r w:rsidR="005C04C8" w:rsidRPr="00470B58">
        <w:rPr>
          <w:rFonts w:ascii="Times New Roman" w:hAnsi="Times New Roman" w:cs="Times New Roman"/>
          <w:sz w:val="30"/>
          <w:szCs w:val="30"/>
        </w:rPr>
        <w:t xml:space="preserve"> к музыке. Человек, с которым феноменально сдержанный и малообщительный Шостакович </w:t>
      </w:r>
      <w:r w:rsidRPr="00470B58">
        <w:rPr>
          <w:rFonts w:ascii="Times New Roman" w:hAnsi="Times New Roman" w:cs="Times New Roman"/>
          <w:sz w:val="30"/>
          <w:szCs w:val="30"/>
        </w:rPr>
        <w:t xml:space="preserve">любил разговаривать часами, а потом, </w:t>
      </w:r>
      <w:r w:rsidR="00804DAB" w:rsidRPr="00470B58">
        <w:rPr>
          <w:rFonts w:ascii="Times New Roman" w:hAnsi="Times New Roman" w:cs="Times New Roman"/>
          <w:sz w:val="30"/>
          <w:szCs w:val="30"/>
        </w:rPr>
        <w:t xml:space="preserve">спустя годы </w:t>
      </w:r>
      <w:r w:rsidRPr="00470B58">
        <w:rPr>
          <w:rFonts w:ascii="Times New Roman" w:hAnsi="Times New Roman" w:cs="Times New Roman"/>
          <w:sz w:val="30"/>
          <w:szCs w:val="30"/>
        </w:rPr>
        <w:t xml:space="preserve">после смерти друга композитор </w:t>
      </w:r>
      <w:r w:rsidR="005725DE" w:rsidRPr="00470B58">
        <w:rPr>
          <w:rFonts w:ascii="Times New Roman" w:hAnsi="Times New Roman" w:cs="Times New Roman"/>
          <w:sz w:val="30"/>
          <w:szCs w:val="30"/>
        </w:rPr>
        <w:t>призна</w:t>
      </w:r>
      <w:r w:rsidRPr="00470B58">
        <w:rPr>
          <w:rFonts w:ascii="Times New Roman" w:hAnsi="Times New Roman" w:cs="Times New Roman"/>
          <w:sz w:val="30"/>
          <w:szCs w:val="30"/>
        </w:rPr>
        <w:t>лся: «Работая над своими новыми сочинениями</w:t>
      </w:r>
      <w:bookmarkStart w:id="0" w:name="_GoBack"/>
      <w:bookmarkEnd w:id="0"/>
      <w:r w:rsidRPr="00470B58">
        <w:rPr>
          <w:rFonts w:ascii="Times New Roman" w:hAnsi="Times New Roman" w:cs="Times New Roman"/>
          <w:sz w:val="30"/>
          <w:szCs w:val="30"/>
        </w:rPr>
        <w:t>, я всегда думаю: а что бы</w:t>
      </w:r>
      <w:r w:rsidR="00470B58">
        <w:rPr>
          <w:rFonts w:ascii="Times New Roman" w:hAnsi="Times New Roman" w:cs="Times New Roman"/>
          <w:sz w:val="30"/>
          <w:szCs w:val="30"/>
        </w:rPr>
        <w:t xml:space="preserve"> об этом сказал Иван Иванович?»</w:t>
      </w:r>
      <w:r w:rsidR="00470B58" w:rsidRPr="00470B58">
        <w:rPr>
          <w:rFonts w:ascii="Times New Roman" w:hAnsi="Times New Roman" w:cs="Times New Roman"/>
          <w:sz w:val="30"/>
          <w:szCs w:val="30"/>
        </w:rPr>
        <w:t xml:space="preserve"> </w:t>
      </w:r>
      <w:r w:rsidR="00470B58" w:rsidRPr="00CB110F">
        <w:rPr>
          <w:rFonts w:ascii="Times New Roman" w:hAnsi="Times New Roman" w:cs="Times New Roman"/>
          <w:sz w:val="30"/>
          <w:szCs w:val="30"/>
        </w:rPr>
        <w:t>[</w:t>
      </w:r>
      <w:r w:rsidR="00CB110F" w:rsidRPr="00CB110F">
        <w:rPr>
          <w:rFonts w:ascii="Times New Roman" w:hAnsi="Times New Roman" w:cs="Times New Roman"/>
          <w:sz w:val="30"/>
          <w:szCs w:val="30"/>
        </w:rPr>
        <w:t>7</w:t>
      </w:r>
      <w:r w:rsidR="00181CBC">
        <w:rPr>
          <w:rFonts w:ascii="Times New Roman" w:hAnsi="Times New Roman" w:cs="Times New Roman"/>
          <w:color w:val="000000" w:themeColor="text1"/>
          <w:sz w:val="30"/>
          <w:szCs w:val="30"/>
        </w:rPr>
        <w:t>, с.</w:t>
      </w:r>
      <w:r w:rsidR="00470B58" w:rsidRPr="00CB110F">
        <w:rPr>
          <w:rFonts w:ascii="Times New Roman" w:hAnsi="Times New Roman" w:cs="Times New Roman"/>
          <w:color w:val="000000" w:themeColor="text1"/>
          <w:sz w:val="30"/>
          <w:szCs w:val="30"/>
        </w:rPr>
        <w:t>261]</w:t>
      </w:r>
      <w:r w:rsidR="00390BE8" w:rsidRPr="00CB110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351F99" w:rsidRDefault="00351F99" w:rsidP="00C83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C2B">
        <w:rPr>
          <w:rFonts w:ascii="Times New Roman" w:hAnsi="Times New Roman" w:cs="Times New Roman"/>
          <w:sz w:val="30"/>
          <w:szCs w:val="30"/>
        </w:rPr>
        <w:t>Что бы сказал Соллертинский – предположить непросто, а</w:t>
      </w:r>
      <w:r w:rsidR="009855DC" w:rsidRPr="00927C2B">
        <w:rPr>
          <w:rFonts w:ascii="Times New Roman" w:hAnsi="Times New Roman" w:cs="Times New Roman"/>
          <w:sz w:val="30"/>
          <w:szCs w:val="30"/>
        </w:rPr>
        <w:t xml:space="preserve"> что сегодня говорят о Соллертинском</w:t>
      </w:r>
      <w:r w:rsidR="00BA6D31" w:rsidRPr="00927C2B">
        <w:rPr>
          <w:rFonts w:ascii="Times New Roman" w:hAnsi="Times New Roman" w:cs="Times New Roman"/>
          <w:sz w:val="30"/>
          <w:szCs w:val="30"/>
        </w:rPr>
        <w:t xml:space="preserve"> – попробуем узнать. Как часто</w:t>
      </w:r>
      <w:r w:rsidR="007F3FC7" w:rsidRPr="00927C2B">
        <w:rPr>
          <w:rFonts w:ascii="Times New Roman" w:hAnsi="Times New Roman" w:cs="Times New Roman"/>
          <w:sz w:val="30"/>
          <w:szCs w:val="30"/>
        </w:rPr>
        <w:t xml:space="preserve"> музыковеды </w:t>
      </w:r>
      <w:r w:rsidR="00BA6D31" w:rsidRPr="00927C2B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="00BA6D31" w:rsidRPr="00927C2B">
        <w:rPr>
          <w:rFonts w:ascii="Times New Roman" w:hAnsi="Times New Roman" w:cs="Times New Roman"/>
          <w:sz w:val="30"/>
          <w:szCs w:val="30"/>
        </w:rPr>
        <w:t xml:space="preserve"> века </w:t>
      </w:r>
      <w:r w:rsidR="007F3FC7" w:rsidRPr="00927C2B">
        <w:rPr>
          <w:rFonts w:ascii="Times New Roman" w:hAnsi="Times New Roman" w:cs="Times New Roman"/>
          <w:sz w:val="30"/>
          <w:szCs w:val="30"/>
        </w:rPr>
        <w:t>нуждаю</w:t>
      </w:r>
      <w:r w:rsidR="009855DC" w:rsidRPr="00927C2B">
        <w:rPr>
          <w:rFonts w:ascii="Times New Roman" w:hAnsi="Times New Roman" w:cs="Times New Roman"/>
          <w:sz w:val="30"/>
          <w:szCs w:val="30"/>
        </w:rPr>
        <w:t xml:space="preserve">тся в </w:t>
      </w:r>
      <w:r w:rsidR="007F3FC7" w:rsidRPr="00927C2B">
        <w:rPr>
          <w:rFonts w:ascii="Times New Roman" w:hAnsi="Times New Roman" w:cs="Times New Roman"/>
          <w:sz w:val="30"/>
          <w:szCs w:val="30"/>
        </w:rPr>
        <w:t>мыслях, зафиксированных без малого сто лет назад</w:t>
      </w:r>
      <w:r w:rsidR="00390BE8" w:rsidRPr="00927C2B">
        <w:rPr>
          <w:rFonts w:ascii="Times New Roman" w:hAnsi="Times New Roman" w:cs="Times New Roman"/>
          <w:sz w:val="30"/>
          <w:szCs w:val="30"/>
        </w:rPr>
        <w:t xml:space="preserve"> и к</w:t>
      </w:r>
      <w:r w:rsidRPr="00927C2B">
        <w:rPr>
          <w:rFonts w:ascii="Times New Roman" w:hAnsi="Times New Roman" w:cs="Times New Roman"/>
          <w:sz w:val="30"/>
          <w:szCs w:val="30"/>
        </w:rPr>
        <w:t xml:space="preserve">аков характер взаимодействия </w:t>
      </w:r>
      <w:r w:rsidR="00E83C9E" w:rsidRPr="00927C2B">
        <w:rPr>
          <w:rFonts w:ascii="Times New Roman" w:hAnsi="Times New Roman" w:cs="Times New Roman"/>
          <w:sz w:val="30"/>
          <w:szCs w:val="30"/>
        </w:rPr>
        <w:t>сегодняшней мысли о музыке с</w:t>
      </w:r>
      <w:r w:rsidRPr="00927C2B">
        <w:rPr>
          <w:rFonts w:ascii="Times New Roman" w:hAnsi="Times New Roman" w:cs="Times New Roman"/>
          <w:sz w:val="30"/>
          <w:szCs w:val="30"/>
        </w:rPr>
        <w:t xml:space="preserve"> текстам</w:t>
      </w:r>
      <w:r w:rsidR="00E83C9E" w:rsidRPr="00927C2B">
        <w:rPr>
          <w:rFonts w:ascii="Times New Roman" w:hAnsi="Times New Roman" w:cs="Times New Roman"/>
          <w:sz w:val="30"/>
          <w:szCs w:val="30"/>
        </w:rPr>
        <w:t>и</w:t>
      </w:r>
      <w:r w:rsidR="00390BE8" w:rsidRPr="00927C2B">
        <w:rPr>
          <w:rFonts w:ascii="Times New Roman" w:hAnsi="Times New Roman" w:cs="Times New Roman"/>
          <w:sz w:val="30"/>
          <w:szCs w:val="30"/>
        </w:rPr>
        <w:t xml:space="preserve"> Ивана Ивановича Соллертинского</w:t>
      </w:r>
      <w:r w:rsidR="00BA6D31" w:rsidRPr="00927C2B">
        <w:rPr>
          <w:rFonts w:ascii="Times New Roman" w:hAnsi="Times New Roman" w:cs="Times New Roman"/>
          <w:sz w:val="30"/>
          <w:szCs w:val="30"/>
        </w:rPr>
        <w:t>?</w:t>
      </w:r>
    </w:p>
    <w:p w:rsidR="009855DC" w:rsidRDefault="00C83EDB" w:rsidP="00194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личности блистательного</w:t>
      </w:r>
      <w:r w:rsidR="001740D6" w:rsidRPr="001740D6">
        <w:rPr>
          <w:rFonts w:ascii="Times New Roman" w:hAnsi="Times New Roman" w:cs="Times New Roman"/>
          <w:sz w:val="30"/>
          <w:szCs w:val="30"/>
        </w:rPr>
        <w:t xml:space="preserve"> </w:t>
      </w:r>
      <w:r w:rsidR="00973451">
        <w:rPr>
          <w:rFonts w:ascii="Times New Roman" w:hAnsi="Times New Roman" w:cs="Times New Roman"/>
          <w:sz w:val="30"/>
          <w:szCs w:val="30"/>
        </w:rPr>
        <w:t xml:space="preserve">музыковеда </w:t>
      </w:r>
      <w:r>
        <w:rPr>
          <w:rFonts w:ascii="Times New Roman" w:hAnsi="Times New Roman" w:cs="Times New Roman"/>
          <w:sz w:val="30"/>
          <w:szCs w:val="30"/>
        </w:rPr>
        <w:t>в минувшем году – по случаю 120-летия со дня рождения Соллертинского – обратились многие авторы. Ряд публикаций в жанре «штрихи к портрету» вновь и вновь во</w:t>
      </w:r>
      <w:r w:rsidR="00804DAB">
        <w:rPr>
          <w:rFonts w:ascii="Times New Roman" w:hAnsi="Times New Roman" w:cs="Times New Roman"/>
          <w:sz w:val="30"/>
          <w:szCs w:val="30"/>
        </w:rPr>
        <w:t>звращают нас к поражающим воображение фактам об Иване Ивановиче Соллертинском:</w:t>
      </w:r>
      <w:r w:rsidR="009A5F85">
        <w:rPr>
          <w:rFonts w:ascii="Times New Roman" w:hAnsi="Times New Roman" w:cs="Times New Roman"/>
          <w:sz w:val="30"/>
          <w:szCs w:val="30"/>
        </w:rPr>
        <w:t xml:space="preserve"> знал около 20 языков, среди которых санскрит, латынь, древнегреческий, древнеперсидский, хинди, романские языки и диалекты. </w:t>
      </w:r>
      <w:r w:rsidR="00194851">
        <w:rPr>
          <w:rFonts w:ascii="Times New Roman" w:hAnsi="Times New Roman" w:cs="Times New Roman"/>
          <w:sz w:val="30"/>
          <w:szCs w:val="30"/>
        </w:rPr>
        <w:t xml:space="preserve">«Иван Иванович Соллертинский обладал феноменальной, совершенно аномальной памятью» </w:t>
      </w:r>
      <w:r w:rsidR="00194851" w:rsidRPr="00206A10">
        <w:rPr>
          <w:rFonts w:ascii="Times New Roman" w:hAnsi="Times New Roman" w:cs="Times New Roman"/>
          <w:sz w:val="30"/>
          <w:szCs w:val="30"/>
        </w:rPr>
        <w:t>[</w:t>
      </w:r>
      <w:r w:rsidR="00857C2E" w:rsidRPr="00206A10">
        <w:rPr>
          <w:rFonts w:ascii="Times New Roman" w:hAnsi="Times New Roman" w:cs="Times New Roman"/>
          <w:sz w:val="30"/>
          <w:szCs w:val="30"/>
        </w:rPr>
        <w:t>7,</w:t>
      </w:r>
      <w:r w:rsidR="00181CBC">
        <w:rPr>
          <w:rFonts w:ascii="Times New Roman" w:hAnsi="Times New Roman" w:cs="Times New Roman"/>
          <w:color w:val="000000" w:themeColor="text1"/>
          <w:sz w:val="30"/>
          <w:szCs w:val="30"/>
        </w:rPr>
        <w:t> с.</w:t>
      </w:r>
      <w:r w:rsidR="00194851" w:rsidRPr="00206A10">
        <w:rPr>
          <w:rFonts w:ascii="Times New Roman" w:hAnsi="Times New Roman" w:cs="Times New Roman"/>
          <w:color w:val="000000" w:themeColor="text1"/>
          <w:sz w:val="30"/>
          <w:szCs w:val="30"/>
        </w:rPr>
        <w:t>107]</w:t>
      </w:r>
      <w:r w:rsidR="00194851" w:rsidRPr="001948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94851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194851" w:rsidRPr="001948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948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вспоминал о Соллертинском </w:t>
      </w:r>
      <w:r w:rsidR="00390B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дирижёр </w:t>
      </w:r>
      <w:r w:rsidR="00194851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390B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иколай </w:t>
      </w:r>
      <w:r w:rsidR="00194851">
        <w:rPr>
          <w:rFonts w:ascii="Times New Roman" w:hAnsi="Times New Roman" w:cs="Times New Roman"/>
          <w:color w:val="000000" w:themeColor="text1"/>
          <w:sz w:val="30"/>
          <w:szCs w:val="30"/>
        </w:rPr>
        <w:t>Малько.</w:t>
      </w:r>
    </w:p>
    <w:p w:rsidR="001851E4" w:rsidRDefault="009855DC" w:rsidP="00185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Pr="002177AF">
        <w:rPr>
          <w:rFonts w:ascii="Times New Roman" w:hAnsi="Times New Roman" w:cs="Times New Roman"/>
          <w:sz w:val="30"/>
          <w:szCs w:val="30"/>
        </w:rPr>
        <w:t xml:space="preserve">юбимым делом </w:t>
      </w:r>
      <w:r>
        <w:rPr>
          <w:rFonts w:ascii="Times New Roman" w:hAnsi="Times New Roman" w:cs="Times New Roman"/>
          <w:sz w:val="30"/>
          <w:szCs w:val="30"/>
        </w:rPr>
        <w:t xml:space="preserve">Иван Иванович занимался </w:t>
      </w:r>
      <w:r w:rsidRPr="002177AF">
        <w:rPr>
          <w:rFonts w:ascii="Times New Roman" w:hAnsi="Times New Roman" w:cs="Times New Roman"/>
          <w:sz w:val="30"/>
          <w:szCs w:val="30"/>
        </w:rPr>
        <w:t>20 лет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5B4B4D">
        <w:rPr>
          <w:rFonts w:ascii="Times New Roman" w:hAnsi="Times New Roman" w:cs="Times New Roman"/>
          <w:sz w:val="30"/>
          <w:szCs w:val="30"/>
        </w:rPr>
        <w:t xml:space="preserve">с 1923 - </w:t>
      </w:r>
      <w:r w:rsidRPr="002177AF">
        <w:rPr>
          <w:rFonts w:ascii="Times New Roman" w:hAnsi="Times New Roman" w:cs="Times New Roman"/>
          <w:sz w:val="30"/>
          <w:szCs w:val="30"/>
        </w:rPr>
        <w:t>преподавал</w:t>
      </w:r>
      <w:r w:rsidR="00E036EC">
        <w:rPr>
          <w:rFonts w:ascii="Times New Roman" w:hAnsi="Times New Roman" w:cs="Times New Roman"/>
          <w:sz w:val="30"/>
          <w:szCs w:val="30"/>
        </w:rPr>
        <w:t xml:space="preserve">, </w:t>
      </w:r>
      <w:r w:rsidR="005B4B4D">
        <w:rPr>
          <w:rFonts w:ascii="Times New Roman" w:hAnsi="Times New Roman" w:cs="Times New Roman"/>
          <w:sz w:val="30"/>
          <w:szCs w:val="30"/>
        </w:rPr>
        <w:t xml:space="preserve">с 1934 по 1940 - </w:t>
      </w:r>
      <w:r w:rsidR="00433178">
        <w:rPr>
          <w:rFonts w:ascii="Times New Roman" w:hAnsi="Times New Roman" w:cs="Times New Roman"/>
          <w:sz w:val="30"/>
          <w:szCs w:val="30"/>
        </w:rPr>
        <w:t>работал консультантом и заведующим</w:t>
      </w:r>
      <w:r w:rsidRPr="002177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репертуарной частью</w:t>
      </w:r>
      <w:r w:rsidR="000D5DFA">
        <w:rPr>
          <w:rFonts w:ascii="Times New Roman" w:hAnsi="Times New Roman" w:cs="Times New Roman"/>
          <w:sz w:val="30"/>
          <w:szCs w:val="30"/>
        </w:rPr>
        <w:t xml:space="preserve"> </w:t>
      </w:r>
      <w:r w:rsidR="00E036EC">
        <w:rPr>
          <w:rFonts w:ascii="Times New Roman" w:hAnsi="Times New Roman" w:cs="Times New Roman"/>
          <w:sz w:val="30"/>
          <w:szCs w:val="30"/>
        </w:rPr>
        <w:t xml:space="preserve">в </w:t>
      </w:r>
      <w:r w:rsidR="00E036EC" w:rsidRPr="002177AF">
        <w:rPr>
          <w:rFonts w:ascii="Times New Roman" w:hAnsi="Times New Roman" w:cs="Times New Roman"/>
          <w:sz w:val="30"/>
          <w:szCs w:val="30"/>
        </w:rPr>
        <w:t>Театре оперы и ба</w:t>
      </w:r>
      <w:r w:rsidR="00E036EC">
        <w:rPr>
          <w:rFonts w:ascii="Times New Roman" w:hAnsi="Times New Roman" w:cs="Times New Roman"/>
          <w:sz w:val="30"/>
          <w:szCs w:val="30"/>
        </w:rPr>
        <w:t>лета имени С.М.</w:t>
      </w:r>
      <w:r w:rsidR="00E036E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E036EC">
        <w:rPr>
          <w:rFonts w:ascii="Times New Roman" w:hAnsi="Times New Roman" w:cs="Times New Roman"/>
          <w:sz w:val="30"/>
          <w:szCs w:val="30"/>
        </w:rPr>
        <w:t xml:space="preserve">Кирова </w:t>
      </w:r>
      <w:r w:rsidR="00E036EC">
        <w:rPr>
          <w:rFonts w:ascii="Times New Roman" w:hAnsi="Times New Roman" w:cs="Times New Roman"/>
          <w:sz w:val="30"/>
          <w:szCs w:val="30"/>
        </w:rPr>
        <w:lastRenderedPageBreak/>
        <w:t>(Мариинский театр)</w:t>
      </w:r>
      <w:r w:rsidR="007A29C8">
        <w:rPr>
          <w:rFonts w:ascii="Times New Roman" w:hAnsi="Times New Roman" w:cs="Times New Roman"/>
          <w:sz w:val="30"/>
          <w:szCs w:val="30"/>
        </w:rPr>
        <w:t>.</w:t>
      </w:r>
      <w:r w:rsidR="000D5DFA">
        <w:rPr>
          <w:rFonts w:ascii="Times New Roman" w:hAnsi="Times New Roman" w:cs="Times New Roman"/>
          <w:sz w:val="30"/>
          <w:szCs w:val="30"/>
        </w:rPr>
        <w:t xml:space="preserve"> В Ленинградской филармонии в период с</w:t>
      </w:r>
      <w:r w:rsidR="007A29C8">
        <w:rPr>
          <w:rFonts w:ascii="Times New Roman" w:hAnsi="Times New Roman" w:cs="Times New Roman"/>
          <w:sz w:val="30"/>
          <w:szCs w:val="30"/>
        </w:rPr>
        <w:t xml:space="preserve"> 1929 по 1944 год </w:t>
      </w:r>
      <w:r w:rsidR="00544115">
        <w:rPr>
          <w:rFonts w:ascii="Times New Roman" w:hAnsi="Times New Roman" w:cs="Times New Roman"/>
          <w:sz w:val="30"/>
          <w:szCs w:val="30"/>
        </w:rPr>
        <w:t>- научный консультант, заведующий</w:t>
      </w:r>
      <w:r w:rsidR="007A29C8">
        <w:rPr>
          <w:rFonts w:ascii="Times New Roman" w:hAnsi="Times New Roman" w:cs="Times New Roman"/>
          <w:sz w:val="30"/>
          <w:szCs w:val="30"/>
        </w:rPr>
        <w:t xml:space="preserve"> репертуарной частью</w:t>
      </w:r>
      <w:r w:rsidR="00544115">
        <w:rPr>
          <w:rFonts w:ascii="Times New Roman" w:hAnsi="Times New Roman" w:cs="Times New Roman"/>
          <w:sz w:val="30"/>
          <w:szCs w:val="30"/>
        </w:rPr>
        <w:t xml:space="preserve"> и</w:t>
      </w:r>
      <w:r w:rsidR="007A29C8">
        <w:rPr>
          <w:rFonts w:ascii="Times New Roman" w:hAnsi="Times New Roman" w:cs="Times New Roman"/>
          <w:sz w:val="30"/>
          <w:szCs w:val="30"/>
        </w:rPr>
        <w:t xml:space="preserve"> лекторского бюро</w:t>
      </w:r>
      <w:r w:rsidR="00544115">
        <w:rPr>
          <w:rFonts w:ascii="Times New Roman" w:hAnsi="Times New Roman" w:cs="Times New Roman"/>
          <w:sz w:val="30"/>
          <w:szCs w:val="30"/>
        </w:rPr>
        <w:t>,</w:t>
      </w:r>
      <w:r w:rsidR="007A29C8">
        <w:rPr>
          <w:rFonts w:ascii="Times New Roman" w:hAnsi="Times New Roman" w:cs="Times New Roman"/>
          <w:sz w:val="30"/>
          <w:szCs w:val="30"/>
        </w:rPr>
        <w:t xml:space="preserve"> ответст</w:t>
      </w:r>
      <w:r w:rsidR="00544115">
        <w:rPr>
          <w:rFonts w:ascii="Times New Roman" w:hAnsi="Times New Roman" w:cs="Times New Roman"/>
          <w:sz w:val="30"/>
          <w:szCs w:val="30"/>
        </w:rPr>
        <w:t>венный редактор</w:t>
      </w:r>
      <w:r w:rsidR="000D5DFA">
        <w:rPr>
          <w:rFonts w:ascii="Times New Roman" w:hAnsi="Times New Roman" w:cs="Times New Roman"/>
          <w:sz w:val="30"/>
          <w:szCs w:val="30"/>
        </w:rPr>
        <w:t xml:space="preserve">, а с 1940 </w:t>
      </w:r>
      <w:r w:rsidR="00544115">
        <w:rPr>
          <w:rFonts w:ascii="Times New Roman" w:hAnsi="Times New Roman" w:cs="Times New Roman"/>
          <w:sz w:val="30"/>
          <w:szCs w:val="30"/>
        </w:rPr>
        <w:t>- художественный руководитель</w:t>
      </w:r>
      <w:r w:rsidR="007A29C8">
        <w:rPr>
          <w:rFonts w:ascii="Times New Roman" w:hAnsi="Times New Roman" w:cs="Times New Roman"/>
          <w:sz w:val="30"/>
          <w:szCs w:val="30"/>
        </w:rPr>
        <w:t>.</w:t>
      </w:r>
      <w:r w:rsidR="00932FE9">
        <w:rPr>
          <w:rFonts w:ascii="Times New Roman" w:hAnsi="Times New Roman" w:cs="Times New Roman"/>
          <w:sz w:val="30"/>
          <w:szCs w:val="30"/>
        </w:rPr>
        <w:t xml:space="preserve"> </w:t>
      </w:r>
      <w:r w:rsidR="00E036EC">
        <w:rPr>
          <w:rFonts w:ascii="Times New Roman" w:hAnsi="Times New Roman" w:cs="Times New Roman"/>
          <w:sz w:val="30"/>
          <w:szCs w:val="30"/>
        </w:rPr>
        <w:t>С</w:t>
      </w:r>
      <w:r w:rsidR="001851E4" w:rsidRPr="00351F99">
        <w:rPr>
          <w:rFonts w:ascii="Times New Roman" w:hAnsi="Times New Roman" w:cs="Times New Roman"/>
          <w:sz w:val="30"/>
          <w:szCs w:val="30"/>
        </w:rPr>
        <w:t xml:space="preserve">отрудничал </w:t>
      </w:r>
      <w:r w:rsidR="00E036EC">
        <w:rPr>
          <w:rFonts w:ascii="Times New Roman" w:hAnsi="Times New Roman" w:cs="Times New Roman"/>
          <w:sz w:val="30"/>
          <w:szCs w:val="30"/>
        </w:rPr>
        <w:t xml:space="preserve">Иван Иванович Соллертинский в качестве автора </w:t>
      </w:r>
      <w:r w:rsidR="001851E4" w:rsidRPr="00351F99">
        <w:rPr>
          <w:rFonts w:ascii="Times New Roman" w:hAnsi="Times New Roman" w:cs="Times New Roman"/>
          <w:sz w:val="30"/>
          <w:szCs w:val="30"/>
        </w:rPr>
        <w:t xml:space="preserve">с газетами «Известия», «Ленинградская правда», «Смена», «Советское искусство», с журналами </w:t>
      </w:r>
      <w:r w:rsidR="00E036EC">
        <w:rPr>
          <w:rFonts w:ascii="Times New Roman" w:hAnsi="Times New Roman" w:cs="Times New Roman"/>
          <w:sz w:val="30"/>
          <w:szCs w:val="30"/>
        </w:rPr>
        <w:t xml:space="preserve">«Рабочий и театр», </w:t>
      </w:r>
      <w:r w:rsidR="001851E4" w:rsidRPr="00351F99">
        <w:rPr>
          <w:rFonts w:ascii="Times New Roman" w:hAnsi="Times New Roman" w:cs="Times New Roman"/>
          <w:sz w:val="30"/>
          <w:szCs w:val="30"/>
        </w:rPr>
        <w:t>«Театр», «Искусс</w:t>
      </w:r>
      <w:r w:rsidR="001851E4">
        <w:rPr>
          <w:rFonts w:ascii="Times New Roman" w:hAnsi="Times New Roman" w:cs="Times New Roman"/>
          <w:sz w:val="30"/>
          <w:szCs w:val="30"/>
        </w:rPr>
        <w:t xml:space="preserve">тво и жизнь». </w:t>
      </w:r>
      <w:r w:rsidR="000D5DFA">
        <w:rPr>
          <w:rFonts w:ascii="Times New Roman" w:hAnsi="Times New Roman" w:cs="Times New Roman"/>
          <w:sz w:val="30"/>
          <w:szCs w:val="30"/>
        </w:rPr>
        <w:t>В списке опубликованных с 1926 по 1943 год работ Соллертинского</w:t>
      </w:r>
      <w:r w:rsidR="000D5DFA">
        <w:rPr>
          <w:rStyle w:val="ab"/>
          <w:rFonts w:ascii="Times New Roman" w:hAnsi="Times New Roman" w:cs="Times New Roman"/>
          <w:sz w:val="30"/>
          <w:szCs w:val="30"/>
        </w:rPr>
        <w:footnoteReference w:id="1"/>
      </w:r>
      <w:r w:rsidR="000D5DFA">
        <w:rPr>
          <w:rFonts w:ascii="Times New Roman" w:hAnsi="Times New Roman" w:cs="Times New Roman"/>
          <w:sz w:val="30"/>
          <w:szCs w:val="30"/>
        </w:rPr>
        <w:t xml:space="preserve"> – 254 позиции.</w:t>
      </w:r>
    </w:p>
    <w:p w:rsidR="00BA6D31" w:rsidRPr="00932FE9" w:rsidRDefault="009855DC" w:rsidP="00570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AF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о время Великой Отечественной войны </w:t>
      </w:r>
      <w:r w:rsidR="00932FE9">
        <w:rPr>
          <w:rFonts w:ascii="Times New Roman" w:hAnsi="Times New Roman" w:cs="Times New Roman"/>
          <w:sz w:val="30"/>
          <w:szCs w:val="30"/>
        </w:rPr>
        <w:t xml:space="preserve">Соллертинский </w:t>
      </w:r>
      <w:r>
        <w:rPr>
          <w:rFonts w:ascii="Times New Roman" w:hAnsi="Times New Roman" w:cs="Times New Roman"/>
          <w:sz w:val="30"/>
          <w:szCs w:val="30"/>
        </w:rPr>
        <w:t xml:space="preserve">продолжил </w:t>
      </w:r>
      <w:r w:rsidR="00B03455">
        <w:rPr>
          <w:rFonts w:ascii="Times New Roman" w:hAnsi="Times New Roman" w:cs="Times New Roman"/>
          <w:sz w:val="30"/>
          <w:szCs w:val="30"/>
        </w:rPr>
        <w:t xml:space="preserve">вместе с </w:t>
      </w:r>
      <w:r w:rsidR="001F37F3">
        <w:rPr>
          <w:rFonts w:ascii="Times New Roman" w:hAnsi="Times New Roman" w:cs="Times New Roman"/>
          <w:sz w:val="30"/>
          <w:szCs w:val="30"/>
        </w:rPr>
        <w:t xml:space="preserve">Ленинградской </w:t>
      </w:r>
      <w:r w:rsidR="00B03455">
        <w:rPr>
          <w:rFonts w:ascii="Times New Roman" w:hAnsi="Times New Roman" w:cs="Times New Roman"/>
          <w:sz w:val="30"/>
          <w:szCs w:val="30"/>
        </w:rPr>
        <w:t>филармонией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36EC">
        <w:rPr>
          <w:rFonts w:ascii="Times New Roman" w:hAnsi="Times New Roman" w:cs="Times New Roman"/>
          <w:sz w:val="30"/>
          <w:szCs w:val="30"/>
        </w:rPr>
        <w:t>работать в Новосибирске</w:t>
      </w:r>
      <w:r w:rsidR="001F37F3">
        <w:rPr>
          <w:rFonts w:ascii="Times New Roman" w:hAnsi="Times New Roman" w:cs="Times New Roman"/>
          <w:sz w:val="30"/>
          <w:szCs w:val="30"/>
        </w:rPr>
        <w:t xml:space="preserve">. </w:t>
      </w:r>
      <w:r w:rsidR="00BA6D31" w:rsidRPr="005702EF">
        <w:rPr>
          <w:rFonts w:ascii="Times New Roman" w:hAnsi="Times New Roman" w:cs="Times New Roman"/>
          <w:sz w:val="30"/>
          <w:szCs w:val="30"/>
        </w:rPr>
        <w:t xml:space="preserve">Просветительская деятельность Соллертинского </w:t>
      </w:r>
      <w:r w:rsidR="00CB2C96" w:rsidRPr="005702EF">
        <w:rPr>
          <w:rFonts w:ascii="Times New Roman" w:hAnsi="Times New Roman" w:cs="Times New Roman"/>
          <w:sz w:val="30"/>
          <w:szCs w:val="30"/>
        </w:rPr>
        <w:t xml:space="preserve">– в том числе выступления с лекциями для широкой аудитории - </w:t>
      </w:r>
      <w:r w:rsidR="00BA6D31" w:rsidRPr="005702EF">
        <w:rPr>
          <w:rFonts w:ascii="Times New Roman" w:hAnsi="Times New Roman" w:cs="Times New Roman"/>
          <w:sz w:val="30"/>
          <w:szCs w:val="30"/>
        </w:rPr>
        <w:t>способствовала подъёму культурной жизни не только Новосибирска, но и Ленинграда довоенных лет, популяризации творчества советских композиторов, активизации интереса к мировой музыкальной классике.</w:t>
      </w:r>
      <w:r w:rsidR="00BA6D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178D" w:rsidRDefault="00BA6D31" w:rsidP="004C1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6D31">
        <w:rPr>
          <w:rFonts w:ascii="Times New Roman" w:hAnsi="Times New Roman" w:cs="Times New Roman"/>
          <w:sz w:val="30"/>
          <w:szCs w:val="30"/>
        </w:rPr>
        <w:t>С</w:t>
      </w:r>
      <w:r w:rsidR="00D44E16">
        <w:rPr>
          <w:rFonts w:ascii="Times New Roman" w:hAnsi="Times New Roman" w:cs="Times New Roman"/>
          <w:sz w:val="30"/>
          <w:szCs w:val="30"/>
        </w:rPr>
        <w:t>егодня с</w:t>
      </w:r>
      <w:r w:rsidRPr="00BA6D31">
        <w:rPr>
          <w:rFonts w:ascii="Times New Roman" w:hAnsi="Times New Roman" w:cs="Times New Roman"/>
          <w:sz w:val="30"/>
          <w:szCs w:val="30"/>
        </w:rPr>
        <w:t xml:space="preserve">табильный интерес к наследию Соллертинского искусствоведы и музыковеды питают в двух случаях. Первый - когда научные интересы пересекаются с темами, которые затрагивал Соллертинский. Второй – когда речь идёт об искусстве того непростого времени, в которое жил Соллертинский. </w:t>
      </w:r>
    </w:p>
    <w:p w:rsidR="004C178D" w:rsidRDefault="004C178D" w:rsidP="004C1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BA6D31" w:rsidRPr="00BA6D31">
        <w:rPr>
          <w:rFonts w:ascii="Times New Roman" w:hAnsi="Times New Roman" w:cs="Times New Roman"/>
          <w:sz w:val="30"/>
          <w:szCs w:val="30"/>
        </w:rPr>
        <w:t xml:space="preserve">самом авторитетном </w:t>
      </w:r>
      <w:r>
        <w:rPr>
          <w:rFonts w:ascii="Times New Roman" w:hAnsi="Times New Roman" w:cs="Times New Roman"/>
          <w:sz w:val="30"/>
          <w:szCs w:val="30"/>
        </w:rPr>
        <w:t xml:space="preserve">русскоязычном </w:t>
      </w:r>
      <w:r w:rsidR="00BA6D31" w:rsidRPr="00BA6D31">
        <w:rPr>
          <w:rFonts w:ascii="Times New Roman" w:hAnsi="Times New Roman" w:cs="Times New Roman"/>
          <w:sz w:val="30"/>
          <w:szCs w:val="30"/>
        </w:rPr>
        <w:t>музыковедческом журнале «Музыкальная академия» с 2000 по 2023 год опубликовано 56 работ с ссылками на Соллертинского.</w:t>
      </w:r>
      <w:r w:rsidR="00BA6D31">
        <w:rPr>
          <w:rFonts w:ascii="Times New Roman" w:hAnsi="Times New Roman" w:cs="Times New Roman"/>
          <w:sz w:val="30"/>
          <w:szCs w:val="30"/>
        </w:rPr>
        <w:t xml:space="preserve"> </w:t>
      </w:r>
      <w:r w:rsidR="00D44E16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BA6D31">
        <w:rPr>
          <w:rFonts w:ascii="Times New Roman" w:hAnsi="Times New Roman" w:cs="Times New Roman"/>
          <w:sz w:val="30"/>
          <w:szCs w:val="30"/>
        </w:rPr>
        <w:t xml:space="preserve">на </w:t>
      </w:r>
      <w:r w:rsidR="00BA6D31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BA6D31" w:rsidRPr="008011A0">
        <w:rPr>
          <w:rFonts w:ascii="Times New Roman" w:hAnsi="Times New Roman" w:cs="Times New Roman"/>
          <w:sz w:val="30"/>
          <w:szCs w:val="30"/>
        </w:rPr>
        <w:t xml:space="preserve"> </w:t>
      </w:r>
      <w:r w:rsidR="00BA6D31">
        <w:rPr>
          <w:rFonts w:ascii="Times New Roman" w:hAnsi="Times New Roman" w:cs="Times New Roman"/>
          <w:sz w:val="30"/>
          <w:szCs w:val="30"/>
        </w:rPr>
        <w:t>Всероссийской олимпиаде по музыкальной литературе</w:t>
      </w:r>
      <w:r w:rsidR="00D44E16">
        <w:rPr>
          <w:rFonts w:ascii="Times New Roman" w:hAnsi="Times New Roman" w:cs="Times New Roman"/>
          <w:sz w:val="30"/>
          <w:szCs w:val="30"/>
        </w:rPr>
        <w:t xml:space="preserve"> в</w:t>
      </w:r>
      <w:r w:rsidR="00BA6D31">
        <w:rPr>
          <w:rFonts w:ascii="Times New Roman" w:hAnsi="Times New Roman" w:cs="Times New Roman"/>
          <w:sz w:val="30"/>
          <w:szCs w:val="30"/>
        </w:rPr>
        <w:t xml:space="preserve"> Петрозаводской государственной</w:t>
      </w:r>
      <w:r w:rsidR="00D44E16">
        <w:rPr>
          <w:rFonts w:ascii="Times New Roman" w:hAnsi="Times New Roman" w:cs="Times New Roman"/>
          <w:sz w:val="30"/>
          <w:szCs w:val="30"/>
        </w:rPr>
        <w:t xml:space="preserve"> консерватории</w:t>
      </w:r>
      <w:r w:rsidR="00BA6D31">
        <w:rPr>
          <w:rFonts w:ascii="Times New Roman" w:hAnsi="Times New Roman" w:cs="Times New Roman"/>
          <w:sz w:val="30"/>
          <w:szCs w:val="30"/>
        </w:rPr>
        <w:t xml:space="preserve"> им. А.К. Глазунова, </w:t>
      </w:r>
      <w:r w:rsidR="00D44E16">
        <w:rPr>
          <w:rFonts w:ascii="Times New Roman" w:hAnsi="Times New Roman" w:cs="Times New Roman"/>
          <w:sz w:val="30"/>
          <w:szCs w:val="30"/>
        </w:rPr>
        <w:t xml:space="preserve">которая </w:t>
      </w:r>
      <w:r w:rsidR="00D44E16" w:rsidRPr="00D44E16">
        <w:rPr>
          <w:rFonts w:ascii="Times New Roman" w:hAnsi="Times New Roman" w:cs="Times New Roman"/>
          <w:sz w:val="30"/>
          <w:szCs w:val="30"/>
        </w:rPr>
        <w:t xml:space="preserve">проводилась в год 120-летия со дня рождения Соллертинского, из 24 отмеченных дипломами лауреатов и грамотами работ, не было ни одной, выполненной в рамках </w:t>
      </w:r>
      <w:r w:rsidR="00D44E16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предложенной оргкомитетом </w:t>
      </w:r>
      <w:r w:rsidR="00D44E16" w:rsidRPr="00D44E16">
        <w:rPr>
          <w:rFonts w:ascii="Times New Roman" w:hAnsi="Times New Roman" w:cs="Times New Roman"/>
          <w:sz w:val="30"/>
          <w:szCs w:val="30"/>
        </w:rPr>
        <w:t>тематики</w:t>
      </w:r>
      <w:r w:rsidR="00BA6D31" w:rsidRPr="00D44E16">
        <w:rPr>
          <w:rFonts w:ascii="Times New Roman" w:hAnsi="Times New Roman" w:cs="Times New Roman"/>
          <w:sz w:val="30"/>
          <w:szCs w:val="30"/>
        </w:rPr>
        <w:t>: «Выдающиеся к</w:t>
      </w:r>
      <w:r w:rsidR="00D44E16" w:rsidRPr="00D44E16">
        <w:rPr>
          <w:rFonts w:ascii="Times New Roman" w:hAnsi="Times New Roman" w:cs="Times New Roman"/>
          <w:sz w:val="30"/>
          <w:szCs w:val="30"/>
        </w:rPr>
        <w:t>омпозиторы в зеркале критики И.И. </w:t>
      </w:r>
      <w:r w:rsidR="00BA6D31" w:rsidRPr="00D44E16">
        <w:rPr>
          <w:rFonts w:ascii="Times New Roman" w:hAnsi="Times New Roman" w:cs="Times New Roman"/>
          <w:sz w:val="30"/>
          <w:szCs w:val="30"/>
        </w:rPr>
        <w:t xml:space="preserve">Соллертинского». Одно из двух: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44E16">
        <w:rPr>
          <w:rFonts w:ascii="Times New Roman" w:hAnsi="Times New Roman" w:cs="Times New Roman"/>
          <w:sz w:val="30"/>
          <w:szCs w:val="30"/>
        </w:rPr>
        <w:t xml:space="preserve">ли </w:t>
      </w:r>
      <w:r>
        <w:rPr>
          <w:rFonts w:ascii="Times New Roman" w:hAnsi="Times New Roman" w:cs="Times New Roman"/>
          <w:sz w:val="30"/>
          <w:szCs w:val="30"/>
        </w:rPr>
        <w:t xml:space="preserve">текстов статей по прочтении Соллертинского </w:t>
      </w:r>
      <w:r w:rsidRPr="00D44E16">
        <w:rPr>
          <w:rFonts w:ascii="Times New Roman" w:hAnsi="Times New Roman" w:cs="Times New Roman"/>
          <w:sz w:val="30"/>
          <w:szCs w:val="30"/>
        </w:rPr>
        <w:t xml:space="preserve">среди всех 42 написанных участниками 2 и 3 возрастных групп не было вообще – </w:t>
      </w:r>
      <w:r>
        <w:rPr>
          <w:rFonts w:ascii="Times New Roman" w:hAnsi="Times New Roman" w:cs="Times New Roman"/>
          <w:sz w:val="30"/>
          <w:szCs w:val="30"/>
        </w:rPr>
        <w:t xml:space="preserve">конкурсанты </w:t>
      </w:r>
      <w:r w:rsidRPr="00D44E16">
        <w:rPr>
          <w:rFonts w:ascii="Times New Roman" w:hAnsi="Times New Roman" w:cs="Times New Roman"/>
          <w:sz w:val="30"/>
          <w:szCs w:val="30"/>
        </w:rPr>
        <w:t xml:space="preserve">предпочли заняться юбилейными датами </w:t>
      </w:r>
      <w:r>
        <w:rPr>
          <w:rFonts w:ascii="Times New Roman" w:hAnsi="Times New Roman" w:cs="Times New Roman"/>
          <w:sz w:val="30"/>
          <w:szCs w:val="30"/>
        </w:rPr>
        <w:t xml:space="preserve">известных композиторов - </w:t>
      </w:r>
      <w:r w:rsidRPr="00D44E16">
        <w:rPr>
          <w:rFonts w:ascii="Times New Roman" w:hAnsi="Times New Roman" w:cs="Times New Roman"/>
          <w:sz w:val="30"/>
          <w:szCs w:val="30"/>
        </w:rPr>
        <w:t>Гайдна, Россини,</w:t>
      </w:r>
      <w:r>
        <w:rPr>
          <w:rFonts w:ascii="Times New Roman" w:hAnsi="Times New Roman" w:cs="Times New Roman"/>
          <w:sz w:val="30"/>
          <w:szCs w:val="30"/>
        </w:rPr>
        <w:t xml:space="preserve"> Дебюсси, или неюбилейными датами мало кому известных региональных композиторов – такая </w:t>
      </w:r>
      <w:r w:rsidR="00221844">
        <w:rPr>
          <w:rFonts w:ascii="Times New Roman" w:hAnsi="Times New Roman" w:cs="Times New Roman"/>
          <w:sz w:val="30"/>
          <w:szCs w:val="30"/>
        </w:rPr>
        <w:t xml:space="preserve">тематика тоже предлагалась. Или работы </w:t>
      </w:r>
      <w:r w:rsidR="00221844" w:rsidRPr="00D44E16">
        <w:rPr>
          <w:rFonts w:ascii="Times New Roman" w:hAnsi="Times New Roman" w:cs="Times New Roman"/>
          <w:sz w:val="30"/>
          <w:szCs w:val="30"/>
        </w:rPr>
        <w:t>о Соллертинском оказались слабее</w:t>
      </w:r>
      <w:r w:rsidR="00221844">
        <w:rPr>
          <w:rFonts w:ascii="Times New Roman" w:hAnsi="Times New Roman" w:cs="Times New Roman"/>
          <w:sz w:val="30"/>
          <w:szCs w:val="30"/>
        </w:rPr>
        <w:t xml:space="preserve"> других.</w:t>
      </w:r>
    </w:p>
    <w:p w:rsidR="000E6F4B" w:rsidRDefault="004C178D" w:rsidP="00AB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Оба варианта вполне об</w:t>
      </w:r>
      <w:r w:rsidR="00221844">
        <w:rPr>
          <w:rFonts w:ascii="Times New Roman" w:hAnsi="Times New Roman" w:cs="Times New Roman"/>
          <w:sz w:val="30"/>
          <w:szCs w:val="30"/>
        </w:rPr>
        <w:t>ъяснимы. В первом случае</w:t>
      </w:r>
      <w:r w:rsidR="000E6F4B">
        <w:rPr>
          <w:rFonts w:ascii="Times New Roman" w:hAnsi="Times New Roman" w:cs="Times New Roman"/>
          <w:sz w:val="30"/>
          <w:szCs w:val="30"/>
        </w:rPr>
        <w:t xml:space="preserve"> до текста могло даже и не дойти, ведь</w:t>
      </w:r>
      <w:r w:rsidR="002218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юным </w:t>
      </w:r>
      <w:r w:rsidR="000E6F4B">
        <w:rPr>
          <w:rFonts w:ascii="Times New Roman" w:hAnsi="Times New Roman" w:cs="Times New Roman"/>
          <w:sz w:val="30"/>
          <w:szCs w:val="30"/>
        </w:rPr>
        <w:t>авторам ещё на этапе подготовки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21844">
        <w:rPr>
          <w:rFonts w:ascii="Times New Roman" w:hAnsi="Times New Roman" w:cs="Times New Roman"/>
          <w:sz w:val="30"/>
          <w:szCs w:val="30"/>
        </w:rPr>
        <w:t>довелось</w:t>
      </w:r>
      <w:r>
        <w:rPr>
          <w:rFonts w:ascii="Times New Roman" w:hAnsi="Times New Roman" w:cs="Times New Roman"/>
          <w:sz w:val="30"/>
          <w:szCs w:val="30"/>
        </w:rPr>
        <w:t xml:space="preserve"> продираться сквозь </w:t>
      </w:r>
      <w:r w:rsidR="00221844">
        <w:rPr>
          <w:rFonts w:ascii="Times New Roman" w:hAnsi="Times New Roman" w:cs="Times New Roman"/>
          <w:sz w:val="30"/>
          <w:szCs w:val="30"/>
        </w:rPr>
        <w:t>чащобу похожих на заклинания слов</w:t>
      </w:r>
      <w:r w:rsidR="00221844" w:rsidRPr="005E6189">
        <w:rPr>
          <w:rFonts w:ascii="Times New Roman" w:hAnsi="Times New Roman" w:cs="Times New Roman"/>
          <w:sz w:val="30"/>
          <w:szCs w:val="30"/>
        </w:rPr>
        <w:t>: «волапюк», «экзальтация», «выспренний», «профанировать», «аберрация»</w:t>
      </w:r>
      <w:r w:rsidR="000E6F4B" w:rsidRPr="005E6189">
        <w:rPr>
          <w:rFonts w:ascii="Times New Roman" w:hAnsi="Times New Roman" w:cs="Times New Roman"/>
          <w:sz w:val="30"/>
          <w:szCs w:val="30"/>
        </w:rPr>
        <w:t>, «торичеллиева пустота»</w:t>
      </w:r>
      <w:r w:rsidR="0044007B" w:rsidRPr="005E6189">
        <w:rPr>
          <w:rFonts w:ascii="Times New Roman" w:hAnsi="Times New Roman" w:cs="Times New Roman"/>
          <w:sz w:val="30"/>
          <w:szCs w:val="30"/>
        </w:rPr>
        <w:t>, «пароксизмы»</w:t>
      </w:r>
      <w:r w:rsidR="00221844" w:rsidRPr="005E6189">
        <w:rPr>
          <w:rFonts w:ascii="Times New Roman" w:hAnsi="Times New Roman" w:cs="Times New Roman"/>
          <w:sz w:val="30"/>
          <w:szCs w:val="30"/>
        </w:rPr>
        <w:t xml:space="preserve"> и ряд другого, чем богат язык</w:t>
      </w:r>
      <w:r w:rsidR="00221844">
        <w:rPr>
          <w:rFonts w:ascii="Times New Roman" w:hAnsi="Times New Roman" w:cs="Times New Roman"/>
          <w:sz w:val="30"/>
          <w:szCs w:val="30"/>
        </w:rPr>
        <w:t xml:space="preserve"> Ивана Ивановича Соллертинского, и к чему подбираться нужно с волшебным толковым словарём, а не с</w:t>
      </w:r>
      <w:r w:rsidR="000E6F4B">
        <w:rPr>
          <w:rFonts w:ascii="Times New Roman" w:hAnsi="Times New Roman" w:cs="Times New Roman"/>
          <w:sz w:val="30"/>
          <w:szCs w:val="30"/>
        </w:rPr>
        <w:t xml:space="preserve"> безукоризненным</w:t>
      </w:r>
      <w:r w:rsidR="00221844">
        <w:rPr>
          <w:rFonts w:ascii="Times New Roman" w:hAnsi="Times New Roman" w:cs="Times New Roman"/>
          <w:sz w:val="30"/>
          <w:szCs w:val="30"/>
        </w:rPr>
        <w:t xml:space="preserve"> знанием серии романов о Гарри Поттере. Во втором случае, </w:t>
      </w:r>
      <w:r w:rsidR="00221844" w:rsidRPr="00D44E16">
        <w:rPr>
          <w:rFonts w:ascii="Times New Roman" w:hAnsi="Times New Roman" w:cs="Times New Roman"/>
          <w:sz w:val="30"/>
          <w:szCs w:val="30"/>
        </w:rPr>
        <w:t xml:space="preserve">юные </w:t>
      </w:r>
      <w:r w:rsidR="00221844">
        <w:rPr>
          <w:rFonts w:ascii="Times New Roman" w:hAnsi="Times New Roman" w:cs="Times New Roman"/>
          <w:sz w:val="30"/>
          <w:szCs w:val="30"/>
        </w:rPr>
        <w:t xml:space="preserve">тексты по Соллертинскому </w:t>
      </w:r>
      <w:r w:rsidR="000E6F4B">
        <w:rPr>
          <w:rFonts w:ascii="Times New Roman" w:hAnsi="Times New Roman" w:cs="Times New Roman"/>
          <w:sz w:val="30"/>
          <w:szCs w:val="30"/>
        </w:rPr>
        <w:t>могл</w:t>
      </w:r>
      <w:r w:rsidR="00221844">
        <w:rPr>
          <w:rFonts w:ascii="Times New Roman" w:hAnsi="Times New Roman" w:cs="Times New Roman"/>
          <w:sz w:val="30"/>
          <w:szCs w:val="30"/>
        </w:rPr>
        <w:t xml:space="preserve">и </w:t>
      </w:r>
      <w:r w:rsidR="000E6F4B">
        <w:rPr>
          <w:rFonts w:ascii="Times New Roman" w:hAnsi="Times New Roman" w:cs="Times New Roman"/>
          <w:sz w:val="30"/>
          <w:szCs w:val="30"/>
        </w:rPr>
        <w:t>оказаться</w:t>
      </w:r>
      <w:r w:rsidR="00221844" w:rsidRPr="00D44E16">
        <w:rPr>
          <w:rFonts w:ascii="Times New Roman" w:hAnsi="Times New Roman" w:cs="Times New Roman"/>
          <w:sz w:val="30"/>
          <w:szCs w:val="30"/>
        </w:rPr>
        <w:t xml:space="preserve"> </w:t>
      </w:r>
      <w:r w:rsidR="000E6F4B">
        <w:rPr>
          <w:rFonts w:ascii="Times New Roman" w:hAnsi="Times New Roman" w:cs="Times New Roman"/>
          <w:sz w:val="30"/>
          <w:szCs w:val="30"/>
        </w:rPr>
        <w:t xml:space="preserve">недостаточно убедительными, а то и просто </w:t>
      </w:r>
      <w:r w:rsidR="00221844" w:rsidRPr="00D44E16">
        <w:rPr>
          <w:rFonts w:ascii="Times New Roman" w:hAnsi="Times New Roman" w:cs="Times New Roman"/>
          <w:sz w:val="30"/>
          <w:szCs w:val="30"/>
        </w:rPr>
        <w:t>бледными и неуклюжими от</w:t>
      </w:r>
      <w:r w:rsidR="00221844">
        <w:rPr>
          <w:rFonts w:ascii="Times New Roman" w:hAnsi="Times New Roman" w:cs="Times New Roman"/>
          <w:sz w:val="30"/>
          <w:szCs w:val="30"/>
        </w:rPr>
        <w:t>ражениями</w:t>
      </w:r>
      <w:r w:rsidR="00221844" w:rsidRPr="00D44E16">
        <w:rPr>
          <w:rFonts w:ascii="Times New Roman" w:hAnsi="Times New Roman" w:cs="Times New Roman"/>
          <w:sz w:val="30"/>
          <w:szCs w:val="30"/>
        </w:rPr>
        <w:t xml:space="preserve"> </w:t>
      </w:r>
      <w:r w:rsidR="000E6F4B">
        <w:rPr>
          <w:rFonts w:ascii="Times New Roman" w:hAnsi="Times New Roman" w:cs="Times New Roman"/>
          <w:sz w:val="30"/>
          <w:szCs w:val="30"/>
        </w:rPr>
        <w:t>блестящих очерков самого Соллертинского.</w:t>
      </w:r>
      <w:r w:rsidR="00AB1B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2C96" w:rsidRDefault="00AB1BEA" w:rsidP="00E17F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Очерки Соллертинского - не сухой учебник, где чётко и просто написано о композиторе главное, где знания поданы в готовом виде</w:t>
      </w:r>
      <w:r w:rsidR="00CB2C96">
        <w:rPr>
          <w:rFonts w:ascii="Times New Roman" w:hAnsi="Times New Roman" w:cs="Times New Roman"/>
          <w:color w:val="000000" w:themeColor="text1"/>
          <w:sz w:val="30"/>
          <w:szCs w:val="30"/>
        </w:rPr>
        <w:t>, 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черки Соллертинского – захватывающие рассказы о жизни музыки в истории</w:t>
      </w:r>
      <w:r w:rsidR="002B198F">
        <w:rPr>
          <w:rFonts w:ascii="Times New Roman" w:hAnsi="Times New Roman" w:cs="Times New Roman"/>
          <w:color w:val="000000" w:themeColor="text1"/>
          <w:sz w:val="30"/>
          <w:szCs w:val="30"/>
        </w:rPr>
        <w:t>, которые даже сейчас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2B198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спустя сотню лет и сотни страниц, написанных о том или ином композиторе на русском языке, читаются с интересом</w:t>
      </w:r>
      <w:r w:rsidR="00CB2C9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E17F07" w:rsidRDefault="00AB1BEA" w:rsidP="00E17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очерке о Берлиозе </w:t>
      </w:r>
      <w:r w:rsidR="002B198F">
        <w:rPr>
          <w:rFonts w:ascii="Times New Roman" w:hAnsi="Times New Roman" w:cs="Times New Roman"/>
          <w:color w:val="000000" w:themeColor="text1"/>
          <w:sz w:val="30"/>
          <w:szCs w:val="30"/>
        </w:rPr>
        <w:t>реч</w:t>
      </w:r>
      <w:r w:rsidR="00E17F07">
        <w:rPr>
          <w:rFonts w:ascii="Times New Roman" w:hAnsi="Times New Roman" w:cs="Times New Roman"/>
          <w:color w:val="000000" w:themeColor="text1"/>
          <w:sz w:val="30"/>
          <w:szCs w:val="30"/>
        </w:rPr>
        <w:t>ь Соллертинского взволнованная, похожая на взъерошенную</w:t>
      </w:r>
      <w:r w:rsidR="002B198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романт</w:t>
      </w:r>
      <w:r w:rsidR="00E17F07">
        <w:rPr>
          <w:rFonts w:ascii="Times New Roman" w:hAnsi="Times New Roman" w:cs="Times New Roman"/>
          <w:color w:val="000000" w:themeColor="text1"/>
          <w:sz w:val="30"/>
          <w:szCs w:val="30"/>
        </w:rPr>
        <w:t>ическими ветрами музыку самого Берлиоза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«барабанщика революции», который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«то необузданно активен,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уподобляясь демоническим героям романтической драмы вроде «Антони» Дюма-отца или «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Эрнани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>» Гюго, то впадает в меланхолическую прострацию и, подобно Вертеру, помышляет о самоубийстве»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D718C" w:rsidRPr="006E5C49">
        <w:rPr>
          <w:rFonts w:ascii="Times New Roman" w:hAnsi="Times New Roman" w:cs="Times New Roman"/>
          <w:color w:val="000000" w:themeColor="text1"/>
          <w:sz w:val="30"/>
          <w:szCs w:val="30"/>
        </w:rPr>
        <w:t>[</w:t>
      </w:r>
      <w:r w:rsidR="00513596" w:rsidRPr="006E5C49">
        <w:rPr>
          <w:rFonts w:ascii="Times New Roman" w:hAnsi="Times New Roman" w:cs="Times New Roman"/>
          <w:color w:val="000000" w:themeColor="text1"/>
          <w:sz w:val="30"/>
          <w:szCs w:val="30"/>
        </w:rPr>
        <w:t>11</w:t>
      </w:r>
      <w:r w:rsidR="00181CBC">
        <w:rPr>
          <w:rFonts w:ascii="Times New Roman" w:hAnsi="Times New Roman" w:cs="Times New Roman"/>
          <w:color w:val="000000" w:themeColor="text1"/>
          <w:sz w:val="30"/>
          <w:szCs w:val="30"/>
        </w:rPr>
        <w:t>, с.144</w:t>
      </w:r>
      <w:r w:rsidR="00DD718C" w:rsidRPr="006E5C49">
        <w:rPr>
          <w:rFonts w:ascii="Times New Roman" w:hAnsi="Times New Roman" w:cs="Times New Roman"/>
          <w:color w:val="000000" w:themeColor="text1"/>
          <w:sz w:val="30"/>
          <w:szCs w:val="30"/>
        </w:rPr>
        <w:t>]</w:t>
      </w:r>
      <w:r w:rsidRPr="006E5C4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17F07">
        <w:rPr>
          <w:rFonts w:ascii="Times New Roman" w:hAnsi="Times New Roman" w:cs="Times New Roman"/>
          <w:color w:val="000000" w:themeColor="text1"/>
          <w:sz w:val="30"/>
          <w:szCs w:val="30"/>
        </w:rPr>
        <w:t>Соллертинский «подключается» к целым пластам западной художественной прозы: из 28 отсылок в этом очерке 19 – на сочинения Стендаля, Гюго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>, Гейне, Гёте, Мюссе и др., и 9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="00E17F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на музыковедческие работы, которые Иван Иванович читал в основном в оригинале, </w:t>
      </w:r>
      <w:r w:rsidR="00E17F07">
        <w:rPr>
          <w:rFonts w:ascii="Times New Roman" w:hAnsi="Times New Roman" w:cs="Times New Roman"/>
          <w:sz w:val="30"/>
          <w:szCs w:val="30"/>
        </w:rPr>
        <w:t xml:space="preserve">на русском – только труд швейцарского музыковеда Карла Нефа «История западноевропейской музыки» в переводе Асафьева. </w:t>
      </w:r>
    </w:p>
    <w:p w:rsidR="00E17F07" w:rsidRDefault="00520AFC" w:rsidP="00E17F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>Берлиоз родился под взбесившейся звездой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– Соллертинский даёт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своём очерке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это </w:t>
      </w:r>
      <w:r w:rsidR="00CB2C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образное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выражение со ссылкой на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Теофиля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Вио</w:t>
      </w:r>
      <w:proofErr w:type="spellEnd"/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чьи сочинения </w:t>
      </w:r>
      <w:r w:rsidR="00CB2C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наверняка 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читал </w:t>
      </w:r>
      <w:r w:rsidR="005B4B4D">
        <w:rPr>
          <w:rFonts w:ascii="Times New Roman" w:hAnsi="Times New Roman" w:cs="Times New Roman"/>
          <w:color w:val="000000" w:themeColor="text1"/>
          <w:sz w:val="30"/>
          <w:szCs w:val="30"/>
        </w:rPr>
        <w:t>на французском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B67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Сегодня произведения </w:t>
      </w:r>
      <w:proofErr w:type="spellStart"/>
      <w:r w:rsidR="004B6719">
        <w:rPr>
          <w:rFonts w:ascii="Times New Roman" w:hAnsi="Times New Roman" w:cs="Times New Roman"/>
          <w:color w:val="000000" w:themeColor="text1"/>
          <w:sz w:val="30"/>
          <w:szCs w:val="30"/>
        </w:rPr>
        <w:t>Теофиля</w:t>
      </w:r>
      <w:proofErr w:type="spellEnd"/>
      <w:r w:rsidR="004B67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 </w:t>
      </w:r>
      <w:proofErr w:type="spellStart"/>
      <w:r w:rsidR="004B6719">
        <w:rPr>
          <w:rFonts w:ascii="Times New Roman" w:hAnsi="Times New Roman" w:cs="Times New Roman"/>
          <w:color w:val="000000" w:themeColor="text1"/>
          <w:sz w:val="30"/>
          <w:szCs w:val="30"/>
        </w:rPr>
        <w:t>Вио</w:t>
      </w:r>
      <w:proofErr w:type="spellEnd"/>
      <w:r w:rsidR="004B67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B2C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уже </w:t>
      </w:r>
      <w:r w:rsidR="004B6719">
        <w:rPr>
          <w:rFonts w:ascii="Times New Roman" w:hAnsi="Times New Roman" w:cs="Times New Roman"/>
          <w:color w:val="000000" w:themeColor="text1"/>
          <w:sz w:val="30"/>
          <w:szCs w:val="30"/>
        </w:rPr>
        <w:t>изданы на русском</w:t>
      </w:r>
      <w:r w:rsidR="000D292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но до сих пор, кажется, </w:t>
      </w:r>
      <w:r w:rsidR="00CB2C96">
        <w:rPr>
          <w:rFonts w:ascii="Times New Roman" w:hAnsi="Times New Roman" w:cs="Times New Roman"/>
          <w:color w:val="000000" w:themeColor="text1"/>
          <w:sz w:val="30"/>
          <w:szCs w:val="30"/>
        </w:rPr>
        <w:t>штудировал их</w:t>
      </w:r>
      <w:r w:rsidR="004B67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только Соллертинский: исследований творчества 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французского автора 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XVII</w:t>
      </w:r>
      <w:r w:rsidR="00DD718C" w:rsidRPr="00DD718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>века</w:t>
      </w:r>
      <w:r w:rsidR="004B67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среди литературоведов не находится, зато «взбесившаяся звезда» </w:t>
      </w:r>
      <w:r w:rsidR="00251AF3">
        <w:rPr>
          <w:rFonts w:ascii="Times New Roman" w:hAnsi="Times New Roman" w:cs="Times New Roman"/>
          <w:color w:val="000000" w:themeColor="text1"/>
          <w:sz w:val="30"/>
          <w:szCs w:val="30"/>
        </w:rPr>
        <w:t>с родившимся под ней Берлиозом мерцает</w:t>
      </w:r>
      <w:r w:rsidR="004B67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тут и там – и не всегда со ссылкой на Соллертинс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>кого</w:t>
      </w:r>
      <w:r w:rsidR="00DD718C" w:rsidRPr="00DD718C">
        <w:rPr>
          <w:rFonts w:ascii="Times New Roman" w:hAnsi="Times New Roman" w:cs="Times New Roman"/>
          <w:color w:val="000000" w:themeColor="text1"/>
          <w:sz w:val="30"/>
          <w:szCs w:val="30"/>
        </w:rPr>
        <w:t>/</w:t>
      </w:r>
      <w:proofErr w:type="spellStart"/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>Теофиля</w:t>
      </w:r>
      <w:proofErr w:type="spellEnd"/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>, хотя г</w:t>
      </w:r>
      <w:r w:rsidR="00784F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ипотеза о том, что многие выражения 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>Ивана Ивановича</w:t>
      </w:r>
      <w:r w:rsidR="00784F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сегодня в музыковедческой лексике живут как фольклор</w:t>
      </w:r>
      <w:r w:rsidR="00DD718C">
        <w:rPr>
          <w:rFonts w:ascii="Times New Roman" w:hAnsi="Times New Roman" w:cs="Times New Roman"/>
          <w:color w:val="000000" w:themeColor="text1"/>
          <w:sz w:val="30"/>
          <w:szCs w:val="30"/>
        </w:rPr>
        <w:t>, конечно, требует проверки и доказательств.</w:t>
      </w:r>
    </w:p>
    <w:p w:rsidR="005702EF" w:rsidRDefault="00B04269" w:rsidP="000B7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Тезисы из</w:t>
      </w:r>
      <w:r w:rsidR="0044007B" w:rsidRPr="005E61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планов лекций </w:t>
      </w:r>
      <w:r w:rsidRPr="005E6189">
        <w:rPr>
          <w:rFonts w:ascii="Times New Roman" w:hAnsi="Times New Roman" w:cs="Times New Roman"/>
          <w:sz w:val="30"/>
          <w:szCs w:val="30"/>
        </w:rPr>
        <w:t>Соллертинского</w:t>
      </w:r>
      <w:r>
        <w:rPr>
          <w:rFonts w:ascii="Times New Roman" w:hAnsi="Times New Roman" w:cs="Times New Roman"/>
          <w:sz w:val="30"/>
          <w:szCs w:val="30"/>
        </w:rPr>
        <w:t xml:space="preserve"> и заметок к выступлениям</w:t>
      </w:r>
      <w:r w:rsidR="0044007B" w:rsidRPr="005E61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4007B" w:rsidRPr="005E6189">
        <w:rPr>
          <w:rFonts w:ascii="Times New Roman" w:hAnsi="Times New Roman" w:cs="Times New Roman"/>
          <w:sz w:val="30"/>
          <w:szCs w:val="30"/>
        </w:rPr>
        <w:t>«</w:t>
      </w:r>
      <w:r w:rsidR="008030BB" w:rsidRPr="005E6189">
        <w:rPr>
          <w:rFonts w:ascii="Times New Roman" w:hAnsi="Times New Roman" w:cs="Times New Roman"/>
          <w:sz w:val="30"/>
          <w:szCs w:val="30"/>
        </w:rPr>
        <w:t>О</w:t>
      </w:r>
      <w:r w:rsidR="0044007B" w:rsidRPr="005E6189">
        <w:rPr>
          <w:rFonts w:ascii="Times New Roman" w:hAnsi="Times New Roman" w:cs="Times New Roman"/>
          <w:sz w:val="30"/>
          <w:szCs w:val="30"/>
        </w:rPr>
        <w:t xml:space="preserve">бщее До мажорной симфонии </w:t>
      </w:r>
      <w:r w:rsidR="00251AF3" w:rsidRPr="005E6189">
        <w:rPr>
          <w:rFonts w:ascii="Times New Roman" w:hAnsi="Times New Roman" w:cs="Times New Roman"/>
          <w:sz w:val="30"/>
          <w:szCs w:val="30"/>
        </w:rPr>
        <w:t>[</w:t>
      </w:r>
      <w:r w:rsidR="0044007B" w:rsidRPr="005E6189">
        <w:rPr>
          <w:rFonts w:ascii="Times New Roman" w:hAnsi="Times New Roman" w:cs="Times New Roman"/>
          <w:sz w:val="30"/>
          <w:szCs w:val="30"/>
        </w:rPr>
        <w:t>Шуберта</w:t>
      </w:r>
      <w:r w:rsidR="00251AF3" w:rsidRPr="005E6189">
        <w:rPr>
          <w:rFonts w:ascii="Times New Roman" w:hAnsi="Times New Roman" w:cs="Times New Roman"/>
          <w:sz w:val="30"/>
          <w:szCs w:val="30"/>
        </w:rPr>
        <w:t>]</w:t>
      </w:r>
      <w:r w:rsidR="0044007B" w:rsidRPr="005E6189">
        <w:rPr>
          <w:rFonts w:ascii="Times New Roman" w:hAnsi="Times New Roman" w:cs="Times New Roman"/>
          <w:sz w:val="30"/>
          <w:szCs w:val="30"/>
        </w:rPr>
        <w:t xml:space="preserve"> с оперой Ж. Бизе «Кармен», «Шуман и импрессионизм», «О шекспировском в Моцарте», «</w:t>
      </w:r>
      <w:r w:rsidR="008030BB" w:rsidRPr="005E6189">
        <w:rPr>
          <w:rFonts w:ascii="Times New Roman" w:hAnsi="Times New Roman" w:cs="Times New Roman"/>
          <w:sz w:val="30"/>
          <w:szCs w:val="30"/>
        </w:rPr>
        <w:t>С</w:t>
      </w:r>
      <w:r w:rsidR="0044007B" w:rsidRPr="005E6189">
        <w:rPr>
          <w:rFonts w:ascii="Times New Roman" w:hAnsi="Times New Roman" w:cs="Times New Roman"/>
          <w:sz w:val="30"/>
          <w:szCs w:val="30"/>
        </w:rPr>
        <w:t>ходные черты Паганини и Россини</w:t>
      </w:r>
      <w:r w:rsidR="008030BB" w:rsidRPr="005E618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- толкают на размышления, и как </w:t>
      </w:r>
      <w:r w:rsidR="008030BB">
        <w:rPr>
          <w:rFonts w:ascii="Times New Roman" w:hAnsi="Times New Roman" w:cs="Times New Roman"/>
          <w:sz w:val="30"/>
          <w:szCs w:val="30"/>
        </w:rPr>
        <w:t>х</w:t>
      </w:r>
      <w:r w:rsidR="00251AF3">
        <w:rPr>
          <w:rFonts w:ascii="Times New Roman" w:hAnsi="Times New Roman" w:cs="Times New Roman"/>
          <w:sz w:val="30"/>
          <w:szCs w:val="30"/>
        </w:rPr>
        <w:t xml:space="preserve">очется читать стенограммы </w:t>
      </w:r>
      <w:r>
        <w:rPr>
          <w:rFonts w:ascii="Times New Roman" w:hAnsi="Times New Roman" w:cs="Times New Roman"/>
          <w:sz w:val="30"/>
          <w:szCs w:val="30"/>
        </w:rPr>
        <w:t xml:space="preserve">лекций </w:t>
      </w:r>
      <w:r w:rsidR="00251AF3">
        <w:rPr>
          <w:rFonts w:ascii="Times New Roman" w:hAnsi="Times New Roman" w:cs="Times New Roman"/>
          <w:sz w:val="30"/>
          <w:szCs w:val="30"/>
        </w:rPr>
        <w:t>целиком, но далеко не все сохранились, ещё меньше –</w:t>
      </w:r>
      <w:r w:rsidR="005702EF">
        <w:rPr>
          <w:rFonts w:ascii="Times New Roman" w:hAnsi="Times New Roman" w:cs="Times New Roman"/>
          <w:sz w:val="30"/>
          <w:szCs w:val="30"/>
        </w:rPr>
        <w:t xml:space="preserve"> в числе опубликованного.</w:t>
      </w:r>
    </w:p>
    <w:p w:rsidR="002E5E30" w:rsidRDefault="00AB5421" w:rsidP="000B7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Много ли изменилось, например, с 2011 года, когда А</w:t>
      </w:r>
      <w:r w:rsidR="005702EF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 xml:space="preserve">Лоскутов, написал, что мысли </w:t>
      </w:r>
      <w:r w:rsidRPr="00CB2C96">
        <w:rPr>
          <w:rFonts w:ascii="Times New Roman" w:hAnsi="Times New Roman" w:cs="Times New Roman"/>
          <w:sz w:val="30"/>
          <w:szCs w:val="30"/>
        </w:rPr>
        <w:t xml:space="preserve">тридцатилетней давности - «Соллертинский для нас </w:t>
      </w:r>
      <w:r w:rsidRPr="00CB2C96">
        <w:rPr>
          <w:rFonts w:ascii="Times New Roman" w:hAnsi="Times New Roman" w:cs="Times New Roman"/>
          <w:sz w:val="30"/>
          <w:szCs w:val="30"/>
        </w:rPr>
        <w:lastRenderedPageBreak/>
        <w:t xml:space="preserve">легенда», «это имя подернуто дымкой легенды» </w:t>
      </w:r>
      <w:r w:rsidRPr="006E5C49">
        <w:rPr>
          <w:rFonts w:ascii="Times New Roman" w:hAnsi="Times New Roman" w:cs="Times New Roman"/>
          <w:sz w:val="30"/>
          <w:szCs w:val="30"/>
        </w:rPr>
        <w:t>[</w:t>
      </w:r>
      <w:r w:rsidR="006E5C49" w:rsidRPr="006E5C49">
        <w:rPr>
          <w:rFonts w:ascii="Times New Roman" w:hAnsi="Times New Roman" w:cs="Times New Roman"/>
          <w:sz w:val="30"/>
          <w:szCs w:val="30"/>
        </w:rPr>
        <w:t>7</w:t>
      </w:r>
      <w:r w:rsidR="00181CBC">
        <w:rPr>
          <w:rFonts w:ascii="Times New Roman" w:hAnsi="Times New Roman" w:cs="Times New Roman"/>
          <w:sz w:val="30"/>
          <w:szCs w:val="30"/>
        </w:rPr>
        <w:t>, с.</w:t>
      </w:r>
      <w:r w:rsidRPr="006E5C49">
        <w:rPr>
          <w:rFonts w:ascii="Times New Roman" w:hAnsi="Times New Roman" w:cs="Times New Roman"/>
          <w:sz w:val="30"/>
          <w:szCs w:val="30"/>
        </w:rPr>
        <w:t>5]</w:t>
      </w:r>
      <w:r w:rsidRPr="00CB2C96">
        <w:rPr>
          <w:rFonts w:ascii="Times New Roman" w:hAnsi="Times New Roman" w:cs="Times New Roman"/>
          <w:sz w:val="30"/>
          <w:szCs w:val="30"/>
        </w:rPr>
        <w:t xml:space="preserve"> - актуальны и по сей </w:t>
      </w:r>
      <w:r w:rsidRPr="00B04269">
        <w:rPr>
          <w:rFonts w:ascii="Times New Roman" w:hAnsi="Times New Roman" w:cs="Times New Roman"/>
          <w:sz w:val="30"/>
          <w:szCs w:val="30"/>
        </w:rPr>
        <w:t>день</w:t>
      </w:r>
      <w:r w:rsidR="00EE0016" w:rsidRPr="00B04269">
        <w:rPr>
          <w:rFonts w:ascii="Times New Roman" w:hAnsi="Times New Roman" w:cs="Times New Roman"/>
          <w:sz w:val="30"/>
          <w:szCs w:val="30"/>
        </w:rPr>
        <w:t>?</w:t>
      </w:r>
      <w:r w:rsidR="00B47B59" w:rsidRPr="00B04269">
        <w:rPr>
          <w:rFonts w:ascii="Times New Roman" w:hAnsi="Times New Roman" w:cs="Times New Roman"/>
          <w:sz w:val="30"/>
          <w:szCs w:val="30"/>
        </w:rPr>
        <w:t xml:space="preserve"> Не слишком,</w:t>
      </w:r>
      <w:r w:rsidR="00B47B59">
        <w:t xml:space="preserve"> </w:t>
      </w:r>
      <w:r w:rsidR="00B47B59">
        <w:rPr>
          <w:rFonts w:ascii="Times New Roman" w:hAnsi="Times New Roman" w:cs="Times New Roman"/>
          <w:sz w:val="30"/>
          <w:szCs w:val="30"/>
        </w:rPr>
        <w:t>ведь с</w:t>
      </w:r>
      <w:r w:rsidR="00EE0016">
        <w:rPr>
          <w:rFonts w:ascii="Times New Roman" w:hAnsi="Times New Roman" w:cs="Times New Roman"/>
          <w:sz w:val="30"/>
          <w:szCs w:val="30"/>
        </w:rPr>
        <w:t xml:space="preserve">о времени второго издания в 1978 книги «Памяти И.И. Соллертинского» </w:t>
      </w:r>
      <w:r w:rsidR="00CB2C96" w:rsidRPr="00EE14B7">
        <w:rPr>
          <w:rFonts w:ascii="Times New Roman" w:hAnsi="Times New Roman" w:cs="Times New Roman"/>
          <w:sz w:val="30"/>
          <w:szCs w:val="30"/>
        </w:rPr>
        <w:t>[</w:t>
      </w:r>
      <w:r w:rsidR="00EE14B7" w:rsidRPr="00EE14B7">
        <w:rPr>
          <w:rFonts w:ascii="Times New Roman" w:hAnsi="Times New Roman" w:cs="Times New Roman"/>
          <w:sz w:val="30"/>
          <w:szCs w:val="30"/>
        </w:rPr>
        <w:t>7</w:t>
      </w:r>
      <w:r w:rsidR="00CB2C96" w:rsidRPr="00EE14B7">
        <w:rPr>
          <w:rFonts w:ascii="Times New Roman" w:hAnsi="Times New Roman" w:cs="Times New Roman"/>
          <w:sz w:val="30"/>
          <w:szCs w:val="30"/>
        </w:rPr>
        <w:t>]</w:t>
      </w:r>
      <w:r w:rsidR="00CB2C96" w:rsidRPr="00CB2C96">
        <w:rPr>
          <w:rFonts w:ascii="Times New Roman" w:hAnsi="Times New Roman" w:cs="Times New Roman"/>
          <w:sz w:val="30"/>
          <w:szCs w:val="30"/>
        </w:rPr>
        <w:t xml:space="preserve"> </w:t>
      </w:r>
      <w:r w:rsidR="00CB2C96">
        <w:rPr>
          <w:rFonts w:ascii="Times New Roman" w:hAnsi="Times New Roman" w:cs="Times New Roman"/>
          <w:sz w:val="30"/>
          <w:szCs w:val="30"/>
        </w:rPr>
        <w:t xml:space="preserve">и монографии Л. Михеевой </w:t>
      </w:r>
      <w:r w:rsidR="00CB2C96" w:rsidRPr="00473B0B">
        <w:rPr>
          <w:rFonts w:ascii="Times New Roman" w:hAnsi="Times New Roman" w:cs="Times New Roman"/>
          <w:sz w:val="30"/>
          <w:szCs w:val="30"/>
        </w:rPr>
        <w:t>[</w:t>
      </w:r>
      <w:r w:rsidR="00473B0B" w:rsidRPr="00473B0B">
        <w:rPr>
          <w:rFonts w:ascii="Times New Roman" w:hAnsi="Times New Roman" w:cs="Times New Roman"/>
          <w:sz w:val="30"/>
          <w:szCs w:val="30"/>
        </w:rPr>
        <w:t>6</w:t>
      </w:r>
      <w:r w:rsidR="00CB2C96" w:rsidRPr="00473B0B">
        <w:rPr>
          <w:rFonts w:ascii="Times New Roman" w:hAnsi="Times New Roman" w:cs="Times New Roman"/>
          <w:sz w:val="30"/>
          <w:szCs w:val="30"/>
        </w:rPr>
        <w:t>]</w:t>
      </w:r>
      <w:r w:rsidR="00CB2C96" w:rsidRPr="00CB2C96">
        <w:rPr>
          <w:rFonts w:ascii="Times New Roman" w:hAnsi="Times New Roman" w:cs="Times New Roman"/>
          <w:sz w:val="30"/>
          <w:szCs w:val="30"/>
        </w:rPr>
        <w:t xml:space="preserve"> </w:t>
      </w:r>
      <w:r w:rsidR="0010076A">
        <w:rPr>
          <w:rFonts w:ascii="Times New Roman" w:hAnsi="Times New Roman" w:cs="Times New Roman"/>
          <w:sz w:val="30"/>
          <w:szCs w:val="30"/>
        </w:rPr>
        <w:t>в 1988 </w:t>
      </w:r>
      <w:r w:rsidR="00CB2C96">
        <w:rPr>
          <w:rFonts w:ascii="Times New Roman" w:hAnsi="Times New Roman" w:cs="Times New Roman"/>
          <w:sz w:val="30"/>
          <w:szCs w:val="30"/>
        </w:rPr>
        <w:t xml:space="preserve">- </w:t>
      </w:r>
      <w:r w:rsidR="00EE0016">
        <w:rPr>
          <w:rFonts w:ascii="Times New Roman" w:hAnsi="Times New Roman" w:cs="Times New Roman"/>
          <w:sz w:val="30"/>
          <w:szCs w:val="30"/>
        </w:rPr>
        <w:t>из печати вышли</w:t>
      </w:r>
      <w:r w:rsidR="002E5E30">
        <w:rPr>
          <w:rFonts w:ascii="Times New Roman" w:hAnsi="Times New Roman" w:cs="Times New Roman"/>
          <w:sz w:val="30"/>
          <w:szCs w:val="30"/>
        </w:rPr>
        <w:t>, кажется,</w:t>
      </w:r>
      <w:r w:rsidR="00EE0016">
        <w:rPr>
          <w:rFonts w:ascii="Times New Roman" w:hAnsi="Times New Roman" w:cs="Times New Roman"/>
          <w:sz w:val="30"/>
          <w:szCs w:val="30"/>
        </w:rPr>
        <w:t xml:space="preserve"> только «Этюды о музыке» (</w:t>
      </w:r>
      <w:r w:rsidR="00BD066F">
        <w:rPr>
          <w:rFonts w:ascii="Times New Roman" w:hAnsi="Times New Roman" w:cs="Times New Roman"/>
          <w:sz w:val="30"/>
          <w:szCs w:val="30"/>
        </w:rPr>
        <w:t xml:space="preserve">Издательство </w:t>
      </w:r>
      <w:r w:rsidR="00EE0016">
        <w:rPr>
          <w:rFonts w:ascii="Times New Roman" w:hAnsi="Times New Roman" w:cs="Times New Roman"/>
          <w:sz w:val="30"/>
          <w:szCs w:val="30"/>
        </w:rPr>
        <w:t>«Свиньин и сыновья», 2017, Новосибирск)</w:t>
      </w:r>
      <w:r w:rsidR="002E5E30">
        <w:rPr>
          <w:rFonts w:ascii="Times New Roman" w:hAnsi="Times New Roman" w:cs="Times New Roman"/>
          <w:sz w:val="30"/>
          <w:szCs w:val="30"/>
        </w:rPr>
        <w:t xml:space="preserve"> и «Заметки о композиторах» (</w:t>
      </w:r>
      <w:r w:rsidR="002E5E30" w:rsidRPr="002E5E30">
        <w:rPr>
          <w:rFonts w:ascii="Times New Roman" w:hAnsi="Times New Roman" w:cs="Times New Roman"/>
          <w:sz w:val="30"/>
          <w:szCs w:val="30"/>
        </w:rPr>
        <w:t xml:space="preserve">Тель-Авив: </w:t>
      </w:r>
      <w:r w:rsidR="002E5E30">
        <w:rPr>
          <w:rFonts w:ascii="Times New Roman" w:hAnsi="Times New Roman" w:cs="Times New Roman"/>
          <w:sz w:val="30"/>
          <w:szCs w:val="30"/>
        </w:rPr>
        <w:t>Издательство магазина «Бабель», </w:t>
      </w:r>
      <w:r w:rsidR="002E5E30" w:rsidRPr="002E5E30">
        <w:rPr>
          <w:rFonts w:ascii="Times New Roman" w:hAnsi="Times New Roman" w:cs="Times New Roman"/>
          <w:sz w:val="30"/>
          <w:szCs w:val="30"/>
        </w:rPr>
        <w:t>2021</w:t>
      </w:r>
      <w:r w:rsidR="002E5E30">
        <w:rPr>
          <w:rFonts w:ascii="Times New Roman" w:hAnsi="Times New Roman" w:cs="Times New Roman"/>
          <w:sz w:val="30"/>
          <w:szCs w:val="30"/>
        </w:rPr>
        <w:t>)</w:t>
      </w:r>
      <w:r w:rsidR="00B04269">
        <w:rPr>
          <w:rFonts w:ascii="Times New Roman" w:hAnsi="Times New Roman" w:cs="Times New Roman"/>
          <w:sz w:val="30"/>
          <w:szCs w:val="30"/>
        </w:rPr>
        <w:t>, в которые вошли публиковавшиеся ранее работы.</w:t>
      </w:r>
    </w:p>
    <w:p w:rsidR="00FA274A" w:rsidRDefault="002E5E30" w:rsidP="000B7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1770DA">
        <w:rPr>
          <w:rFonts w:ascii="Times New Roman" w:hAnsi="Times New Roman" w:cs="Times New Roman"/>
          <w:sz w:val="30"/>
          <w:szCs w:val="30"/>
        </w:rPr>
        <w:t>узыковед</w:t>
      </w:r>
      <w:r w:rsidR="000345B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345B7">
        <w:rPr>
          <w:rFonts w:ascii="Times New Roman" w:hAnsi="Times New Roman" w:cs="Times New Roman"/>
          <w:sz w:val="30"/>
          <w:szCs w:val="30"/>
        </w:rPr>
        <w:t>Сэмюэль</w:t>
      </w:r>
      <w:proofErr w:type="spellEnd"/>
      <w:r w:rsidR="000345B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345B7">
        <w:rPr>
          <w:rFonts w:ascii="Times New Roman" w:hAnsi="Times New Roman" w:cs="Times New Roman"/>
          <w:sz w:val="30"/>
          <w:szCs w:val="30"/>
        </w:rPr>
        <w:t>Мандзони</w:t>
      </w:r>
      <w:proofErr w:type="spellEnd"/>
      <w:r w:rsidR="001770DA">
        <w:rPr>
          <w:rFonts w:ascii="Times New Roman" w:hAnsi="Times New Roman" w:cs="Times New Roman"/>
          <w:sz w:val="30"/>
          <w:szCs w:val="30"/>
        </w:rPr>
        <w:t xml:space="preserve">, </w:t>
      </w:r>
      <w:r w:rsidR="001770DA" w:rsidRPr="005B4B4D">
        <w:rPr>
          <w:rFonts w:ascii="Times New Roman" w:hAnsi="Times New Roman" w:cs="Times New Roman"/>
          <w:sz w:val="30"/>
          <w:szCs w:val="30"/>
        </w:rPr>
        <w:t>обеспокоенный тем, что Соллертинский несправедливо мало известен за рубежом и что имя Соллертинского вспоминается, как правило, только в связи с изучением творчества Д. Шостаковича,</w:t>
      </w:r>
      <w:r w:rsidR="001770DA">
        <w:rPr>
          <w:rFonts w:ascii="Times New Roman" w:hAnsi="Times New Roman" w:cs="Times New Roman"/>
          <w:sz w:val="30"/>
          <w:szCs w:val="30"/>
        </w:rPr>
        <w:t xml:space="preserve"> совместно с </w:t>
      </w:r>
      <w:proofErr w:type="spellStart"/>
      <w:r w:rsidR="001770DA">
        <w:rPr>
          <w:rFonts w:ascii="Times New Roman" w:hAnsi="Times New Roman" w:cs="Times New Roman"/>
          <w:sz w:val="30"/>
          <w:szCs w:val="30"/>
        </w:rPr>
        <w:t>С</w:t>
      </w:r>
      <w:proofErr w:type="spellEnd"/>
      <w:r w:rsidR="005702EF">
        <w:rPr>
          <w:rFonts w:ascii="Times New Roman" w:hAnsi="Times New Roman" w:cs="Times New Roman"/>
          <w:sz w:val="30"/>
          <w:szCs w:val="30"/>
        </w:rPr>
        <w:t>. </w:t>
      </w:r>
      <w:r w:rsidR="001770DA">
        <w:rPr>
          <w:rFonts w:ascii="Times New Roman" w:hAnsi="Times New Roman" w:cs="Times New Roman"/>
          <w:sz w:val="30"/>
          <w:szCs w:val="30"/>
        </w:rPr>
        <w:t>Николи в 2017 осуществил</w:t>
      </w:r>
      <w:r w:rsidR="000345B7">
        <w:rPr>
          <w:rFonts w:ascii="Times New Roman" w:hAnsi="Times New Roman" w:cs="Times New Roman"/>
          <w:sz w:val="30"/>
          <w:szCs w:val="30"/>
        </w:rPr>
        <w:t xml:space="preserve"> перевод четырёх разделов очерка Соллертинского о Берлиозе на итальянский </w:t>
      </w:r>
      <w:r w:rsidR="000345B7" w:rsidRPr="006C7A65">
        <w:rPr>
          <w:rFonts w:ascii="Times New Roman" w:hAnsi="Times New Roman" w:cs="Times New Roman"/>
          <w:sz w:val="30"/>
          <w:szCs w:val="30"/>
        </w:rPr>
        <w:t>[</w:t>
      </w:r>
      <w:r w:rsidR="00831B8D" w:rsidRPr="006C7A65">
        <w:rPr>
          <w:rFonts w:ascii="Times New Roman" w:hAnsi="Times New Roman" w:cs="Times New Roman"/>
          <w:sz w:val="30"/>
          <w:szCs w:val="30"/>
        </w:rPr>
        <w:t>18</w:t>
      </w:r>
      <w:r w:rsidR="000345B7" w:rsidRPr="006C7A65">
        <w:rPr>
          <w:rFonts w:ascii="Times New Roman" w:hAnsi="Times New Roman" w:cs="Times New Roman"/>
          <w:sz w:val="30"/>
          <w:szCs w:val="30"/>
        </w:rPr>
        <w:t>]</w:t>
      </w:r>
      <w:r w:rsidR="001770DA">
        <w:rPr>
          <w:rFonts w:ascii="Times New Roman" w:hAnsi="Times New Roman" w:cs="Times New Roman"/>
          <w:sz w:val="30"/>
          <w:szCs w:val="30"/>
        </w:rPr>
        <w:t xml:space="preserve">. </w:t>
      </w:r>
      <w:r w:rsidR="00FA274A">
        <w:rPr>
          <w:rFonts w:ascii="Times New Roman" w:hAnsi="Times New Roman" w:cs="Times New Roman"/>
          <w:sz w:val="30"/>
          <w:szCs w:val="30"/>
        </w:rPr>
        <w:t xml:space="preserve">Схожие мысли находим у </w:t>
      </w:r>
      <w:r w:rsidR="00FC2B2B">
        <w:rPr>
          <w:rFonts w:ascii="Times New Roman" w:hAnsi="Times New Roman" w:cs="Times New Roman"/>
          <w:sz w:val="30"/>
          <w:szCs w:val="30"/>
        </w:rPr>
        <w:t xml:space="preserve">исследователя </w:t>
      </w:r>
      <w:r w:rsidR="005702EF">
        <w:rPr>
          <w:rFonts w:ascii="Times New Roman" w:hAnsi="Times New Roman" w:cs="Times New Roman"/>
          <w:sz w:val="30"/>
          <w:szCs w:val="30"/>
        </w:rPr>
        <w:t xml:space="preserve">из </w:t>
      </w:r>
      <w:r w:rsidR="00FC2B2B">
        <w:rPr>
          <w:rFonts w:ascii="Times New Roman" w:hAnsi="Times New Roman" w:cs="Times New Roman"/>
          <w:sz w:val="30"/>
          <w:szCs w:val="30"/>
        </w:rPr>
        <w:t xml:space="preserve">Государственного </w:t>
      </w:r>
      <w:r w:rsidR="00FA274A">
        <w:rPr>
          <w:rFonts w:ascii="Times New Roman" w:hAnsi="Times New Roman" w:cs="Times New Roman"/>
          <w:sz w:val="30"/>
          <w:szCs w:val="30"/>
        </w:rPr>
        <w:t>университета Сан-</w:t>
      </w:r>
      <w:r w:rsidR="00FC2B2B">
        <w:rPr>
          <w:rFonts w:ascii="Times New Roman" w:hAnsi="Times New Roman" w:cs="Times New Roman"/>
          <w:sz w:val="30"/>
          <w:szCs w:val="30"/>
        </w:rPr>
        <w:t>Паулу</w:t>
      </w:r>
      <w:r w:rsidR="00FA274A">
        <w:rPr>
          <w:rFonts w:ascii="Times New Roman" w:hAnsi="Times New Roman" w:cs="Times New Roman"/>
          <w:sz w:val="30"/>
          <w:szCs w:val="30"/>
        </w:rPr>
        <w:t xml:space="preserve"> Х.А.Р. Лучано, </w:t>
      </w:r>
      <w:r w:rsidR="00E945E1">
        <w:rPr>
          <w:rFonts w:ascii="Times New Roman" w:hAnsi="Times New Roman" w:cs="Times New Roman"/>
          <w:sz w:val="30"/>
          <w:szCs w:val="30"/>
        </w:rPr>
        <w:t xml:space="preserve">который анализирует </w:t>
      </w:r>
      <w:r w:rsidR="00FC2B2B">
        <w:rPr>
          <w:rFonts w:ascii="Times New Roman" w:hAnsi="Times New Roman" w:cs="Times New Roman"/>
          <w:sz w:val="30"/>
          <w:szCs w:val="30"/>
        </w:rPr>
        <w:t xml:space="preserve">посвящённые деятельности Соллертинского </w:t>
      </w:r>
      <w:r w:rsidR="00E945E1"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FC2B2B">
        <w:rPr>
          <w:rFonts w:ascii="Times New Roman" w:hAnsi="Times New Roman" w:cs="Times New Roman"/>
          <w:sz w:val="30"/>
          <w:szCs w:val="30"/>
        </w:rPr>
        <w:t xml:space="preserve">на английском и </w:t>
      </w:r>
      <w:r w:rsidR="00E945E1">
        <w:rPr>
          <w:rFonts w:ascii="Times New Roman" w:hAnsi="Times New Roman" w:cs="Times New Roman"/>
          <w:sz w:val="30"/>
          <w:szCs w:val="30"/>
        </w:rPr>
        <w:t>и</w:t>
      </w:r>
      <w:r w:rsidR="00FC2B2B">
        <w:rPr>
          <w:rFonts w:ascii="Times New Roman" w:hAnsi="Times New Roman" w:cs="Times New Roman"/>
          <w:sz w:val="30"/>
          <w:szCs w:val="30"/>
        </w:rPr>
        <w:t xml:space="preserve">тальянском языках, и </w:t>
      </w:r>
      <w:r w:rsidR="00E945E1">
        <w:rPr>
          <w:rFonts w:ascii="Times New Roman" w:hAnsi="Times New Roman" w:cs="Times New Roman"/>
          <w:sz w:val="30"/>
          <w:szCs w:val="30"/>
        </w:rPr>
        <w:t>констатирует то,</w:t>
      </w:r>
      <w:r w:rsidR="00FA274A">
        <w:rPr>
          <w:rFonts w:ascii="Times New Roman" w:hAnsi="Times New Roman" w:cs="Times New Roman"/>
          <w:sz w:val="30"/>
          <w:szCs w:val="30"/>
        </w:rPr>
        <w:t xml:space="preserve"> что </w:t>
      </w:r>
      <w:r w:rsidR="00E945E1">
        <w:rPr>
          <w:rFonts w:ascii="Times New Roman" w:hAnsi="Times New Roman" w:cs="Times New Roman"/>
          <w:sz w:val="30"/>
          <w:szCs w:val="30"/>
        </w:rPr>
        <w:t xml:space="preserve">и </w:t>
      </w:r>
      <w:r w:rsidR="00FA274A">
        <w:rPr>
          <w:rFonts w:ascii="Times New Roman" w:hAnsi="Times New Roman" w:cs="Times New Roman"/>
          <w:sz w:val="30"/>
          <w:szCs w:val="30"/>
        </w:rPr>
        <w:t>сегодня «</w:t>
      </w:r>
      <w:r w:rsidR="00FA274A" w:rsidRPr="007C26E8">
        <w:rPr>
          <w:rFonts w:ascii="Times New Roman" w:hAnsi="Times New Roman" w:cs="Times New Roman"/>
          <w:sz w:val="30"/>
          <w:szCs w:val="30"/>
        </w:rPr>
        <w:t xml:space="preserve">доступ к </w:t>
      </w:r>
      <w:r w:rsidR="00FA274A">
        <w:rPr>
          <w:rFonts w:ascii="Times New Roman" w:hAnsi="Times New Roman" w:cs="Times New Roman"/>
          <w:sz w:val="30"/>
          <w:szCs w:val="30"/>
        </w:rPr>
        <w:t xml:space="preserve">идеям </w:t>
      </w:r>
      <w:r w:rsidR="00FC2B2B">
        <w:rPr>
          <w:rFonts w:ascii="Times New Roman" w:hAnsi="Times New Roman" w:cs="Times New Roman"/>
          <w:sz w:val="30"/>
          <w:szCs w:val="30"/>
        </w:rPr>
        <w:t xml:space="preserve">Соллертинского </w:t>
      </w:r>
      <w:r w:rsidR="00E945E1">
        <w:rPr>
          <w:rFonts w:ascii="Times New Roman" w:hAnsi="Times New Roman" w:cs="Times New Roman"/>
          <w:sz w:val="30"/>
          <w:szCs w:val="30"/>
        </w:rPr>
        <w:t xml:space="preserve">ограничен, а понимание его реального философского </w:t>
      </w:r>
      <w:r w:rsidR="00FC2B2B">
        <w:rPr>
          <w:rFonts w:ascii="Times New Roman" w:hAnsi="Times New Roman" w:cs="Times New Roman"/>
          <w:sz w:val="30"/>
          <w:szCs w:val="30"/>
        </w:rPr>
        <w:t xml:space="preserve">вклада </w:t>
      </w:r>
      <w:r w:rsidR="00E945E1">
        <w:rPr>
          <w:rFonts w:ascii="Times New Roman" w:hAnsi="Times New Roman" w:cs="Times New Roman"/>
          <w:sz w:val="30"/>
          <w:szCs w:val="30"/>
        </w:rPr>
        <w:t>неполно»</w:t>
      </w:r>
      <w:r w:rsidR="00E945E1" w:rsidRPr="00E945E1">
        <w:rPr>
          <w:rFonts w:ascii="Times New Roman" w:hAnsi="Times New Roman" w:cs="Times New Roman"/>
          <w:sz w:val="30"/>
          <w:szCs w:val="30"/>
        </w:rPr>
        <w:t xml:space="preserve"> [</w:t>
      </w:r>
      <w:r w:rsidR="00181CBC">
        <w:rPr>
          <w:rFonts w:ascii="Times New Roman" w:hAnsi="Times New Roman" w:cs="Times New Roman"/>
          <w:sz w:val="30"/>
          <w:szCs w:val="30"/>
        </w:rPr>
        <w:t>20, </w:t>
      </w:r>
      <w:r w:rsidR="00E945E1" w:rsidRPr="008B2083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E945E1" w:rsidRPr="008B2083">
        <w:rPr>
          <w:rFonts w:ascii="Times New Roman" w:hAnsi="Times New Roman" w:cs="Times New Roman"/>
          <w:sz w:val="30"/>
          <w:szCs w:val="30"/>
        </w:rPr>
        <w:t>.</w:t>
      </w:r>
      <w:r w:rsidR="00FA274A" w:rsidRPr="008B2083">
        <w:rPr>
          <w:rFonts w:ascii="Times New Roman" w:hAnsi="Times New Roman" w:cs="Times New Roman"/>
          <w:sz w:val="30"/>
          <w:szCs w:val="30"/>
        </w:rPr>
        <w:t>684</w:t>
      </w:r>
      <w:r w:rsidR="00E945E1" w:rsidRPr="008B2083">
        <w:rPr>
          <w:rFonts w:ascii="Times New Roman" w:hAnsi="Times New Roman" w:cs="Times New Roman"/>
          <w:sz w:val="30"/>
          <w:szCs w:val="30"/>
        </w:rPr>
        <w:t>]</w:t>
      </w:r>
      <w:r w:rsidR="00FC2B2B" w:rsidRPr="008B2083">
        <w:rPr>
          <w:rFonts w:ascii="Times New Roman" w:hAnsi="Times New Roman" w:cs="Times New Roman"/>
          <w:sz w:val="30"/>
          <w:szCs w:val="30"/>
        </w:rPr>
        <w:t>.</w:t>
      </w:r>
    </w:p>
    <w:p w:rsidR="0059020A" w:rsidRDefault="007E4944" w:rsidP="005B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контрастом – обращение к Соллертинскому в статье</w:t>
      </w:r>
      <w:r w:rsidR="000B7EBF">
        <w:rPr>
          <w:rFonts w:ascii="Times New Roman" w:hAnsi="Times New Roman" w:cs="Times New Roman"/>
          <w:sz w:val="30"/>
          <w:szCs w:val="30"/>
        </w:rPr>
        <w:t xml:space="preserve"> </w:t>
      </w:r>
      <w:r w:rsidR="000B7EBF" w:rsidRPr="002177AF">
        <w:rPr>
          <w:rFonts w:ascii="Times New Roman" w:hAnsi="Times New Roman" w:cs="Times New Roman"/>
          <w:sz w:val="30"/>
          <w:szCs w:val="30"/>
        </w:rPr>
        <w:t>«Об особой</w:t>
      </w:r>
      <w:r w:rsidR="000B7EBF">
        <w:rPr>
          <w:rFonts w:ascii="Times New Roman" w:hAnsi="Times New Roman" w:cs="Times New Roman"/>
          <w:sz w:val="30"/>
          <w:szCs w:val="30"/>
        </w:rPr>
        <w:t xml:space="preserve"> разновидности сонатной формы», </w:t>
      </w:r>
      <w:r>
        <w:rPr>
          <w:rFonts w:ascii="Times New Roman" w:hAnsi="Times New Roman" w:cs="Times New Roman"/>
          <w:sz w:val="30"/>
          <w:szCs w:val="30"/>
        </w:rPr>
        <w:t>которую написал</w:t>
      </w:r>
      <w:r w:rsidR="000B7EBF">
        <w:rPr>
          <w:rFonts w:ascii="Times New Roman" w:hAnsi="Times New Roman" w:cs="Times New Roman"/>
          <w:sz w:val="30"/>
          <w:szCs w:val="30"/>
        </w:rPr>
        <w:t xml:space="preserve"> композитор, </w:t>
      </w:r>
      <w:r>
        <w:rPr>
          <w:rFonts w:ascii="Times New Roman" w:hAnsi="Times New Roman" w:cs="Times New Roman"/>
          <w:sz w:val="30"/>
          <w:szCs w:val="30"/>
        </w:rPr>
        <w:t>заслуженный</w:t>
      </w:r>
      <w:r w:rsidR="000B7EBF">
        <w:rPr>
          <w:rFonts w:ascii="Times New Roman" w:hAnsi="Times New Roman" w:cs="Times New Roman"/>
          <w:sz w:val="30"/>
          <w:szCs w:val="30"/>
        </w:rPr>
        <w:t xml:space="preserve"> артист России В</w:t>
      </w:r>
      <w:r w:rsidR="0010076A">
        <w:rPr>
          <w:rFonts w:ascii="Times New Roman" w:hAnsi="Times New Roman" w:cs="Times New Roman"/>
          <w:sz w:val="30"/>
          <w:szCs w:val="30"/>
        </w:rPr>
        <w:t xml:space="preserve">ладимир </w:t>
      </w:r>
      <w:r w:rsidR="000B7EBF">
        <w:rPr>
          <w:rFonts w:ascii="Times New Roman" w:hAnsi="Times New Roman" w:cs="Times New Roman"/>
          <w:sz w:val="30"/>
          <w:szCs w:val="30"/>
        </w:rPr>
        <w:t>Карпенко: «И. </w:t>
      </w:r>
      <w:r w:rsidR="000B7EBF" w:rsidRPr="002177AF">
        <w:rPr>
          <w:rFonts w:ascii="Times New Roman" w:hAnsi="Times New Roman" w:cs="Times New Roman"/>
          <w:sz w:val="30"/>
          <w:szCs w:val="30"/>
        </w:rPr>
        <w:t>Соллертинский, подробно перечисляя тональности в разработке первой части Четвёртой симфонии Брамса, не указал, к сожалению, что начинается ра</w:t>
      </w:r>
      <w:r w:rsidR="002E5E30">
        <w:rPr>
          <w:rFonts w:ascii="Times New Roman" w:hAnsi="Times New Roman" w:cs="Times New Roman"/>
          <w:sz w:val="30"/>
          <w:szCs w:val="30"/>
        </w:rPr>
        <w:t>зработка в главной тональности»</w:t>
      </w:r>
      <w:r w:rsidR="000B7EBF" w:rsidRPr="00404F48">
        <w:rPr>
          <w:rFonts w:ascii="Times New Roman" w:hAnsi="Times New Roman" w:cs="Times New Roman"/>
          <w:sz w:val="30"/>
          <w:szCs w:val="30"/>
        </w:rPr>
        <w:t>[</w:t>
      </w:r>
      <w:r w:rsidR="00404F4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181CBC">
        <w:rPr>
          <w:rFonts w:ascii="Times New Roman" w:hAnsi="Times New Roman" w:cs="Times New Roman"/>
          <w:sz w:val="30"/>
          <w:szCs w:val="30"/>
        </w:rPr>
        <w:t>, с.</w:t>
      </w:r>
      <w:r w:rsidR="000B7EBF" w:rsidRPr="00404F48">
        <w:rPr>
          <w:rFonts w:ascii="Times New Roman" w:hAnsi="Times New Roman" w:cs="Times New Roman"/>
          <w:sz w:val="30"/>
          <w:szCs w:val="30"/>
        </w:rPr>
        <w:t>129]</w:t>
      </w:r>
      <w:r w:rsidR="00183097">
        <w:rPr>
          <w:rFonts w:ascii="Times New Roman" w:hAnsi="Times New Roman" w:cs="Times New Roman"/>
          <w:sz w:val="30"/>
          <w:szCs w:val="30"/>
        </w:rPr>
        <w:t xml:space="preserve">, но, заметим, </w:t>
      </w:r>
      <w:r w:rsidR="0059020A">
        <w:rPr>
          <w:rFonts w:ascii="Times New Roman" w:hAnsi="Times New Roman" w:cs="Times New Roman"/>
          <w:sz w:val="30"/>
          <w:szCs w:val="30"/>
        </w:rPr>
        <w:t xml:space="preserve">Соллертинский </w:t>
      </w:r>
      <w:r w:rsidR="00183097">
        <w:rPr>
          <w:rFonts w:ascii="Times New Roman" w:hAnsi="Times New Roman" w:cs="Times New Roman"/>
          <w:sz w:val="30"/>
          <w:szCs w:val="30"/>
        </w:rPr>
        <w:t xml:space="preserve">указал, что </w:t>
      </w:r>
      <w:r w:rsidR="00183097" w:rsidRPr="002177AF">
        <w:rPr>
          <w:rFonts w:ascii="Times New Roman" w:hAnsi="Times New Roman" w:cs="Times New Roman"/>
          <w:sz w:val="30"/>
          <w:szCs w:val="30"/>
        </w:rPr>
        <w:t>разработка начинается с проведения элегической главной темы</w:t>
      </w:r>
      <w:r w:rsidR="00183097">
        <w:rPr>
          <w:rFonts w:ascii="Times New Roman" w:hAnsi="Times New Roman" w:cs="Times New Roman"/>
          <w:sz w:val="30"/>
          <w:szCs w:val="30"/>
        </w:rPr>
        <w:t xml:space="preserve">. </w:t>
      </w:r>
      <w:r w:rsidR="00427A92">
        <w:rPr>
          <w:rFonts w:ascii="Times New Roman" w:hAnsi="Times New Roman" w:cs="Times New Roman"/>
          <w:sz w:val="30"/>
          <w:szCs w:val="30"/>
        </w:rPr>
        <w:t xml:space="preserve">А ведь есть и другие, более позднее работы о Брамсе, которым </w:t>
      </w:r>
      <w:r w:rsidR="0059020A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427A92">
        <w:rPr>
          <w:rFonts w:ascii="Times New Roman" w:hAnsi="Times New Roman" w:cs="Times New Roman"/>
          <w:sz w:val="30"/>
          <w:szCs w:val="30"/>
        </w:rPr>
        <w:t xml:space="preserve">можно было бы адресовать «сожаление». </w:t>
      </w:r>
      <w:r w:rsidR="00183097">
        <w:rPr>
          <w:rFonts w:ascii="Times New Roman" w:hAnsi="Times New Roman" w:cs="Times New Roman"/>
          <w:sz w:val="30"/>
          <w:szCs w:val="30"/>
        </w:rPr>
        <w:t xml:space="preserve">Вероятно, </w:t>
      </w:r>
      <w:r w:rsidR="00427A92">
        <w:rPr>
          <w:rFonts w:ascii="Times New Roman" w:hAnsi="Times New Roman" w:cs="Times New Roman"/>
          <w:sz w:val="30"/>
          <w:szCs w:val="30"/>
        </w:rPr>
        <w:t xml:space="preserve">желание </w:t>
      </w:r>
      <w:r w:rsidR="00183097">
        <w:rPr>
          <w:rFonts w:ascii="Times New Roman" w:hAnsi="Times New Roman" w:cs="Times New Roman"/>
          <w:sz w:val="30"/>
          <w:szCs w:val="30"/>
        </w:rPr>
        <w:t>автор</w:t>
      </w:r>
      <w:r w:rsidR="00427A92">
        <w:rPr>
          <w:rFonts w:ascii="Times New Roman" w:hAnsi="Times New Roman" w:cs="Times New Roman"/>
          <w:sz w:val="30"/>
          <w:szCs w:val="30"/>
        </w:rPr>
        <w:t>а</w:t>
      </w:r>
      <w:r w:rsidR="00183097">
        <w:rPr>
          <w:rFonts w:ascii="Times New Roman" w:hAnsi="Times New Roman" w:cs="Times New Roman"/>
          <w:sz w:val="30"/>
          <w:szCs w:val="30"/>
        </w:rPr>
        <w:t xml:space="preserve"> погреться в </w:t>
      </w:r>
      <w:r w:rsidR="00183097">
        <w:rPr>
          <w:rFonts w:ascii="Times New Roman" w:hAnsi="Times New Roman" w:cs="Times New Roman"/>
          <w:sz w:val="30"/>
          <w:szCs w:val="30"/>
        </w:rPr>
        <w:lastRenderedPageBreak/>
        <w:t>лучах Солнца</w:t>
      </w:r>
      <w:r w:rsidR="00427A92">
        <w:rPr>
          <w:rFonts w:ascii="Times New Roman" w:hAnsi="Times New Roman" w:cs="Times New Roman"/>
          <w:sz w:val="30"/>
          <w:szCs w:val="30"/>
        </w:rPr>
        <w:t xml:space="preserve"> модулировало в</w:t>
      </w:r>
      <w:r w:rsidR="00183097">
        <w:rPr>
          <w:rFonts w:ascii="Times New Roman" w:hAnsi="Times New Roman" w:cs="Times New Roman"/>
          <w:sz w:val="30"/>
          <w:szCs w:val="30"/>
        </w:rPr>
        <w:t xml:space="preserve"> поиск</w:t>
      </w:r>
      <w:r w:rsidR="00427A92">
        <w:rPr>
          <w:rFonts w:ascii="Times New Roman" w:hAnsi="Times New Roman" w:cs="Times New Roman"/>
          <w:sz w:val="30"/>
          <w:szCs w:val="30"/>
        </w:rPr>
        <w:t xml:space="preserve"> </w:t>
      </w:r>
      <w:r w:rsidR="00183097">
        <w:rPr>
          <w:rFonts w:ascii="Times New Roman" w:hAnsi="Times New Roman" w:cs="Times New Roman"/>
          <w:sz w:val="30"/>
          <w:szCs w:val="30"/>
        </w:rPr>
        <w:t xml:space="preserve">на </w:t>
      </w:r>
      <w:r w:rsidR="0059020A">
        <w:rPr>
          <w:rFonts w:ascii="Times New Roman" w:hAnsi="Times New Roman" w:cs="Times New Roman"/>
          <w:sz w:val="30"/>
          <w:szCs w:val="30"/>
        </w:rPr>
        <w:t xml:space="preserve">Солнце </w:t>
      </w:r>
      <w:r w:rsidR="005B4B4D">
        <w:rPr>
          <w:rFonts w:ascii="Times New Roman" w:hAnsi="Times New Roman" w:cs="Times New Roman"/>
          <w:sz w:val="30"/>
          <w:szCs w:val="30"/>
        </w:rPr>
        <w:t>мнимых</w:t>
      </w:r>
      <w:r w:rsidR="00427A92">
        <w:rPr>
          <w:rFonts w:ascii="Times New Roman" w:hAnsi="Times New Roman" w:cs="Times New Roman"/>
          <w:sz w:val="30"/>
          <w:szCs w:val="30"/>
        </w:rPr>
        <w:t xml:space="preserve"> пят</w:t>
      </w:r>
      <w:r w:rsidR="005B4B4D">
        <w:rPr>
          <w:rFonts w:ascii="Times New Roman" w:hAnsi="Times New Roman" w:cs="Times New Roman"/>
          <w:sz w:val="30"/>
          <w:szCs w:val="30"/>
        </w:rPr>
        <w:t>ен</w:t>
      </w:r>
      <w:r w:rsidR="00183097">
        <w:rPr>
          <w:rFonts w:ascii="Times New Roman" w:hAnsi="Times New Roman" w:cs="Times New Roman"/>
          <w:sz w:val="30"/>
          <w:szCs w:val="30"/>
        </w:rPr>
        <w:t>. Интересно, а что бы об этом сказал Иван Иванович?</w:t>
      </w:r>
    </w:p>
    <w:p w:rsidR="0059020A" w:rsidRPr="0059020A" w:rsidRDefault="005B4B4D" w:rsidP="005B4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Свой отзыв «Об учебнике </w:t>
      </w:r>
      <w:proofErr w:type="spellStart"/>
      <w:r>
        <w:rPr>
          <w:rFonts w:ascii="Times New Roman" w:hAnsi="Times New Roman" w:cs="Times New Roman"/>
          <w:sz w:val="30"/>
          <w:szCs w:val="30"/>
        </w:rPr>
        <w:t>Фермана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842E4F" w:rsidRPr="00842E4F">
        <w:rPr>
          <w:rFonts w:ascii="Times New Roman" w:hAnsi="Times New Roman" w:cs="Times New Roman"/>
          <w:sz w:val="30"/>
          <w:szCs w:val="30"/>
        </w:rPr>
        <w:t>[12]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9020A">
        <w:rPr>
          <w:rFonts w:ascii="Times New Roman" w:hAnsi="Times New Roman" w:cs="Times New Roman"/>
          <w:sz w:val="30"/>
          <w:szCs w:val="30"/>
        </w:rPr>
        <w:t xml:space="preserve">искромётный и «небезопасно остроумный» </w:t>
      </w:r>
      <w:r>
        <w:rPr>
          <w:rFonts w:ascii="Times New Roman" w:hAnsi="Times New Roman" w:cs="Times New Roman"/>
          <w:sz w:val="30"/>
          <w:szCs w:val="30"/>
        </w:rPr>
        <w:t xml:space="preserve">Соллертинский обрамил добрыми словами, </w:t>
      </w:r>
      <w:proofErr w:type="gramStart"/>
      <w:r>
        <w:rPr>
          <w:rFonts w:ascii="Times New Roman" w:hAnsi="Times New Roman" w:cs="Times New Roman"/>
          <w:sz w:val="30"/>
          <w:szCs w:val="30"/>
        </w:rPr>
        <w:t>высказал уверенность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том, что учебник выдержит переиздание, а в сердцевине </w:t>
      </w:r>
      <w:r w:rsidRPr="0059020A">
        <w:rPr>
          <w:rFonts w:ascii="Times New Roman" w:hAnsi="Times New Roman" w:cs="Times New Roman"/>
          <w:sz w:val="30"/>
          <w:szCs w:val="30"/>
        </w:rPr>
        <w:t xml:space="preserve">поместил обоснованные критические замечания. </w:t>
      </w:r>
      <w:r w:rsidR="0059020A" w:rsidRPr="0059020A">
        <w:rPr>
          <w:rFonts w:ascii="Times New Roman" w:hAnsi="Times New Roman" w:cs="Times New Roman"/>
          <w:sz w:val="30"/>
          <w:szCs w:val="30"/>
        </w:rPr>
        <w:t>Есть</w:t>
      </w:r>
      <w:r w:rsidRPr="0059020A">
        <w:rPr>
          <w:rFonts w:ascii="Times New Roman" w:hAnsi="Times New Roman" w:cs="Times New Roman"/>
          <w:sz w:val="30"/>
          <w:szCs w:val="30"/>
        </w:rPr>
        <w:t xml:space="preserve"> </w:t>
      </w:r>
      <w:r w:rsidR="0059020A" w:rsidRPr="0059020A">
        <w:rPr>
          <w:rFonts w:ascii="Times New Roman" w:hAnsi="Times New Roman" w:cs="Times New Roman"/>
          <w:sz w:val="30"/>
          <w:szCs w:val="30"/>
        </w:rPr>
        <w:t xml:space="preserve">в отзыве </w:t>
      </w:r>
      <w:r w:rsidR="002E5E30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="002E5E30">
        <w:rPr>
          <w:rFonts w:ascii="Times New Roman" w:hAnsi="Times New Roman" w:cs="Times New Roman"/>
          <w:sz w:val="30"/>
          <w:szCs w:val="30"/>
        </w:rPr>
        <w:t>фраза-утешение</w:t>
      </w:r>
      <w:proofErr w:type="gramStart"/>
      <w:r w:rsidR="002E5E30">
        <w:rPr>
          <w:rFonts w:ascii="Times New Roman" w:hAnsi="Times New Roman" w:cs="Times New Roman"/>
          <w:sz w:val="30"/>
          <w:szCs w:val="30"/>
        </w:rPr>
        <w:t>:</w:t>
      </w:r>
      <w:r w:rsidRPr="0059020A">
        <w:rPr>
          <w:rFonts w:ascii="Times New Roman" w:hAnsi="Times New Roman" w:cs="Times New Roman"/>
          <w:sz w:val="30"/>
          <w:szCs w:val="30"/>
        </w:rPr>
        <w:t>«</w:t>
      </w:r>
      <w:proofErr w:type="gramEnd"/>
      <w:r w:rsidRPr="0059020A">
        <w:rPr>
          <w:rFonts w:ascii="Times New Roman" w:hAnsi="Times New Roman" w:cs="Times New Roman"/>
          <w:sz w:val="30"/>
          <w:szCs w:val="30"/>
        </w:rPr>
        <w:t>”Критика</w:t>
      </w:r>
      <w:proofErr w:type="spellEnd"/>
      <w:r w:rsidRPr="0059020A">
        <w:rPr>
          <w:rFonts w:ascii="Times New Roman" w:hAnsi="Times New Roman" w:cs="Times New Roman"/>
          <w:sz w:val="30"/>
          <w:szCs w:val="30"/>
        </w:rPr>
        <w:t xml:space="preserve"> легка, искусство трудно”, — в том числе и искусство писать учебники».</w:t>
      </w:r>
      <w:r w:rsidR="0059020A" w:rsidRPr="005902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3097" w:rsidRDefault="0059020A" w:rsidP="00183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20A">
        <w:rPr>
          <w:rFonts w:ascii="Times New Roman" w:hAnsi="Times New Roman" w:cs="Times New Roman"/>
          <w:sz w:val="30"/>
          <w:szCs w:val="30"/>
        </w:rPr>
        <w:t xml:space="preserve">Трудно сегодня и «играть в Соллертинского» - и не только в том смысле, какой вкладывал в эту фразу </w:t>
      </w:r>
      <w:r w:rsidR="000F251E">
        <w:rPr>
          <w:rFonts w:ascii="Times New Roman" w:hAnsi="Times New Roman" w:cs="Times New Roman"/>
          <w:sz w:val="30"/>
          <w:szCs w:val="30"/>
        </w:rPr>
        <w:t xml:space="preserve">Аркадий </w:t>
      </w:r>
      <w:r w:rsidRPr="0059020A">
        <w:rPr>
          <w:rFonts w:ascii="Times New Roman" w:hAnsi="Times New Roman" w:cs="Times New Roman"/>
          <w:sz w:val="30"/>
          <w:szCs w:val="30"/>
        </w:rPr>
        <w:t>Райкин, рас</w:t>
      </w:r>
      <w:r w:rsidR="005702EF">
        <w:rPr>
          <w:rFonts w:ascii="Times New Roman" w:hAnsi="Times New Roman" w:cs="Times New Roman"/>
          <w:sz w:val="30"/>
          <w:szCs w:val="30"/>
        </w:rPr>
        <w:t xml:space="preserve">сказывая о том, как они с </w:t>
      </w:r>
      <w:r w:rsidR="000F251E">
        <w:rPr>
          <w:rFonts w:ascii="Times New Roman" w:hAnsi="Times New Roman" w:cs="Times New Roman"/>
          <w:sz w:val="30"/>
          <w:szCs w:val="30"/>
        </w:rPr>
        <w:t xml:space="preserve">Ираклием </w:t>
      </w:r>
      <w:r w:rsidR="005702EF">
        <w:rPr>
          <w:rFonts w:ascii="Times New Roman" w:hAnsi="Times New Roman" w:cs="Times New Roman"/>
          <w:sz w:val="30"/>
          <w:szCs w:val="30"/>
        </w:rPr>
        <w:t>Андро</w:t>
      </w:r>
      <w:r w:rsidRPr="0059020A">
        <w:rPr>
          <w:rFonts w:ascii="Times New Roman" w:hAnsi="Times New Roman" w:cs="Times New Roman"/>
          <w:sz w:val="30"/>
          <w:szCs w:val="30"/>
        </w:rPr>
        <w:t>никовым «оба говорили его голосом, чуть глуховатым, похожим на голос Шостаковича…»</w:t>
      </w:r>
      <w:r w:rsidR="00842E4F" w:rsidRPr="00842E4F">
        <w:rPr>
          <w:rFonts w:ascii="Times New Roman" w:hAnsi="Times New Roman" w:cs="Times New Roman"/>
          <w:sz w:val="30"/>
          <w:szCs w:val="30"/>
        </w:rPr>
        <w:t>[8]</w:t>
      </w:r>
      <w:r w:rsidRPr="0059020A">
        <w:rPr>
          <w:rFonts w:ascii="Times New Roman" w:hAnsi="Times New Roman" w:cs="Times New Roman"/>
          <w:sz w:val="30"/>
          <w:szCs w:val="30"/>
        </w:rPr>
        <w:t xml:space="preserve">. Трудно </w:t>
      </w:r>
      <w:r w:rsidR="00351727">
        <w:rPr>
          <w:rFonts w:ascii="Times New Roman" w:hAnsi="Times New Roman" w:cs="Times New Roman"/>
          <w:sz w:val="30"/>
          <w:szCs w:val="30"/>
        </w:rPr>
        <w:t xml:space="preserve">глубже </w:t>
      </w:r>
      <w:r w:rsidR="00640945">
        <w:rPr>
          <w:rFonts w:ascii="Times New Roman" w:hAnsi="Times New Roman" w:cs="Times New Roman"/>
          <w:sz w:val="30"/>
          <w:szCs w:val="30"/>
        </w:rPr>
        <w:t>узнавать Соллертинского</w:t>
      </w:r>
      <w:r w:rsidR="00351727">
        <w:rPr>
          <w:rFonts w:ascii="Times New Roman" w:hAnsi="Times New Roman" w:cs="Times New Roman"/>
          <w:sz w:val="30"/>
          <w:szCs w:val="30"/>
        </w:rPr>
        <w:t xml:space="preserve">-мыслителя </w:t>
      </w:r>
      <w:r w:rsidR="00640945">
        <w:rPr>
          <w:rFonts w:ascii="Times New Roman" w:hAnsi="Times New Roman" w:cs="Times New Roman"/>
          <w:sz w:val="30"/>
          <w:szCs w:val="30"/>
        </w:rPr>
        <w:t xml:space="preserve">и при этом не замолчать, почувствовав </w:t>
      </w:r>
      <w:r w:rsidR="00640945" w:rsidRPr="002177AF">
        <w:rPr>
          <w:rFonts w:ascii="Times New Roman" w:hAnsi="Times New Roman" w:cs="Times New Roman"/>
          <w:sz w:val="30"/>
          <w:szCs w:val="30"/>
        </w:rPr>
        <w:t xml:space="preserve">бедность своего языка и </w:t>
      </w:r>
      <w:r w:rsidR="00640945">
        <w:rPr>
          <w:rFonts w:ascii="Times New Roman" w:hAnsi="Times New Roman" w:cs="Times New Roman"/>
          <w:sz w:val="30"/>
          <w:szCs w:val="30"/>
        </w:rPr>
        <w:t xml:space="preserve">нетерпеливое </w:t>
      </w:r>
      <w:r w:rsidR="00640945" w:rsidRPr="002177AF">
        <w:rPr>
          <w:rFonts w:ascii="Times New Roman" w:hAnsi="Times New Roman" w:cs="Times New Roman"/>
          <w:sz w:val="30"/>
          <w:szCs w:val="30"/>
        </w:rPr>
        <w:t xml:space="preserve">желание этот язык обогатить. </w:t>
      </w:r>
      <w:r w:rsidR="00640945">
        <w:rPr>
          <w:rFonts w:ascii="Times New Roman" w:hAnsi="Times New Roman" w:cs="Times New Roman"/>
          <w:sz w:val="30"/>
          <w:szCs w:val="30"/>
        </w:rPr>
        <w:t>А с другой стороны, Иван Иванович Соллертинский –</w:t>
      </w:r>
      <w:r w:rsidR="00351727">
        <w:rPr>
          <w:rFonts w:ascii="Times New Roman" w:hAnsi="Times New Roman" w:cs="Times New Roman"/>
          <w:sz w:val="30"/>
          <w:szCs w:val="30"/>
        </w:rPr>
        <w:t xml:space="preserve"> </w:t>
      </w:r>
      <w:r w:rsidR="00640945">
        <w:rPr>
          <w:rFonts w:ascii="Times New Roman" w:hAnsi="Times New Roman" w:cs="Times New Roman"/>
          <w:sz w:val="30"/>
          <w:szCs w:val="30"/>
        </w:rPr>
        <w:t>звезда, под сиянием которой музыковед, я верю, может переродиться.</w:t>
      </w:r>
    </w:p>
    <w:p w:rsidR="005A4DD4" w:rsidRDefault="005A4DD4" w:rsidP="005A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3CA9">
        <w:rPr>
          <w:rFonts w:ascii="Times New Roman" w:hAnsi="Times New Roman" w:cs="Times New Roman"/>
          <w:sz w:val="30"/>
          <w:szCs w:val="30"/>
        </w:rPr>
        <w:t xml:space="preserve">Вот и Анатолий </w:t>
      </w:r>
      <w:r w:rsidR="0059020A">
        <w:rPr>
          <w:rFonts w:ascii="Times New Roman" w:hAnsi="Times New Roman" w:cs="Times New Roman"/>
          <w:sz w:val="30"/>
          <w:szCs w:val="30"/>
        </w:rPr>
        <w:t xml:space="preserve">Моисеевич </w:t>
      </w:r>
      <w:proofErr w:type="spellStart"/>
      <w:r w:rsidRPr="00F43CA9">
        <w:rPr>
          <w:rFonts w:ascii="Times New Roman" w:hAnsi="Times New Roman" w:cs="Times New Roman"/>
          <w:sz w:val="30"/>
          <w:szCs w:val="30"/>
        </w:rPr>
        <w:t>Цукер</w:t>
      </w:r>
      <w:proofErr w:type="spellEnd"/>
      <w:r w:rsidRPr="00F43C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учитель одного из моих учителей - </w:t>
      </w:r>
      <w:r w:rsidRPr="00F43CA9">
        <w:rPr>
          <w:rFonts w:ascii="Times New Roman" w:hAnsi="Times New Roman" w:cs="Times New Roman"/>
          <w:sz w:val="30"/>
          <w:szCs w:val="30"/>
        </w:rPr>
        <w:t>в статье о русском роке ссылается на очерк Соллертинского о</w:t>
      </w:r>
      <w:r>
        <w:rPr>
          <w:rFonts w:ascii="Times New Roman" w:hAnsi="Times New Roman" w:cs="Times New Roman"/>
          <w:sz w:val="30"/>
          <w:szCs w:val="30"/>
        </w:rPr>
        <w:t>б эстетике романтизма</w:t>
      </w:r>
      <w:r w:rsidR="0059020A">
        <w:rPr>
          <w:rFonts w:ascii="Times New Roman" w:hAnsi="Times New Roman" w:cs="Times New Roman"/>
          <w:sz w:val="30"/>
          <w:szCs w:val="30"/>
        </w:rPr>
        <w:t xml:space="preserve"> </w:t>
      </w:r>
      <w:r w:rsidR="0059020A" w:rsidRPr="003A6BA0">
        <w:rPr>
          <w:rFonts w:ascii="Times New Roman" w:hAnsi="Times New Roman" w:cs="Times New Roman"/>
          <w:sz w:val="30"/>
          <w:szCs w:val="30"/>
        </w:rPr>
        <w:t>[</w:t>
      </w:r>
      <w:r w:rsidR="003A6BA0" w:rsidRPr="003A6BA0">
        <w:rPr>
          <w:rFonts w:ascii="Times New Roman" w:hAnsi="Times New Roman" w:cs="Times New Roman"/>
          <w:sz w:val="30"/>
          <w:szCs w:val="30"/>
        </w:rPr>
        <w:t>13</w:t>
      </w:r>
      <w:r w:rsidR="0059020A" w:rsidRPr="003A6BA0">
        <w:rPr>
          <w:rFonts w:ascii="Times New Roman" w:hAnsi="Times New Roman" w:cs="Times New Roman"/>
          <w:sz w:val="30"/>
          <w:szCs w:val="30"/>
        </w:rPr>
        <w:t>]</w:t>
      </w:r>
      <w:r w:rsidRPr="003A6BA0">
        <w:rPr>
          <w:rFonts w:ascii="Times New Roman" w:hAnsi="Times New Roman" w:cs="Times New Roman"/>
          <w:sz w:val="30"/>
          <w:szCs w:val="30"/>
        </w:rPr>
        <w:t xml:space="preserve">. У романтиков, может, и было по Соллертинскому три пути бегства – территориальный, бегство в прошлое и </w:t>
      </w:r>
      <w:r w:rsidR="007A66D8">
        <w:rPr>
          <w:rFonts w:ascii="Times New Roman" w:hAnsi="Times New Roman" w:cs="Times New Roman"/>
          <w:sz w:val="30"/>
          <w:szCs w:val="30"/>
        </w:rPr>
        <w:t xml:space="preserve">бегство </w:t>
      </w:r>
      <w:r w:rsidRPr="003A6BA0">
        <w:rPr>
          <w:rFonts w:ascii="Times New Roman" w:hAnsi="Times New Roman" w:cs="Times New Roman"/>
          <w:sz w:val="30"/>
          <w:szCs w:val="30"/>
        </w:rPr>
        <w:t xml:space="preserve">в мир грёз, а </w:t>
      </w:r>
      <w:r w:rsidR="005B4B4D" w:rsidRPr="003A6BA0">
        <w:rPr>
          <w:rFonts w:ascii="Times New Roman" w:hAnsi="Times New Roman" w:cs="Times New Roman"/>
          <w:sz w:val="30"/>
          <w:szCs w:val="30"/>
        </w:rPr>
        <w:t>нам</w:t>
      </w:r>
      <w:r w:rsidRPr="003A6BA0">
        <w:rPr>
          <w:rFonts w:ascii="Times New Roman" w:hAnsi="Times New Roman" w:cs="Times New Roman"/>
          <w:sz w:val="30"/>
          <w:szCs w:val="30"/>
        </w:rPr>
        <w:t xml:space="preserve"> </w:t>
      </w:r>
      <w:r w:rsidR="007A66D8">
        <w:rPr>
          <w:rFonts w:ascii="Times New Roman" w:hAnsi="Times New Roman" w:cs="Times New Roman"/>
          <w:sz w:val="30"/>
          <w:szCs w:val="30"/>
        </w:rPr>
        <w:t xml:space="preserve">единственно </w:t>
      </w:r>
      <w:r w:rsidRPr="003A6BA0">
        <w:rPr>
          <w:rFonts w:ascii="Times New Roman" w:hAnsi="Times New Roman" w:cs="Times New Roman"/>
          <w:sz w:val="30"/>
          <w:szCs w:val="30"/>
        </w:rPr>
        <w:t>правиль</w:t>
      </w:r>
      <w:r>
        <w:rPr>
          <w:rFonts w:ascii="Times New Roman" w:hAnsi="Times New Roman" w:cs="Times New Roman"/>
          <w:sz w:val="30"/>
          <w:szCs w:val="30"/>
        </w:rPr>
        <w:t>ный путь в профессию</w:t>
      </w:r>
      <w:r w:rsidR="005B4B4D">
        <w:rPr>
          <w:rFonts w:ascii="Times New Roman" w:hAnsi="Times New Roman" w:cs="Times New Roman"/>
          <w:sz w:val="30"/>
          <w:szCs w:val="30"/>
        </w:rPr>
        <w:t xml:space="preserve"> указан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F43CA9">
        <w:rPr>
          <w:rFonts w:ascii="Times New Roman" w:hAnsi="Times New Roman" w:cs="Times New Roman"/>
          <w:sz w:val="30"/>
          <w:szCs w:val="30"/>
        </w:rPr>
        <w:t>учителя наших учителей цитируют</w:t>
      </w:r>
      <w:r w:rsidR="00640945">
        <w:rPr>
          <w:rFonts w:ascii="Times New Roman" w:hAnsi="Times New Roman" w:cs="Times New Roman"/>
          <w:sz w:val="30"/>
          <w:szCs w:val="30"/>
        </w:rPr>
        <w:t xml:space="preserve"> Соллертинского</w:t>
      </w:r>
      <w:r w:rsidRPr="00F43CA9">
        <w:rPr>
          <w:rFonts w:ascii="Times New Roman" w:hAnsi="Times New Roman" w:cs="Times New Roman"/>
          <w:sz w:val="30"/>
          <w:szCs w:val="30"/>
        </w:rPr>
        <w:t xml:space="preserve">, наши учителя читают Соллертинского, и мы с нашими учениками будем читать Соллертинского, ведь </w:t>
      </w:r>
      <w:r>
        <w:rPr>
          <w:rFonts w:ascii="Times New Roman" w:hAnsi="Times New Roman" w:cs="Times New Roman"/>
          <w:sz w:val="30"/>
          <w:szCs w:val="30"/>
        </w:rPr>
        <w:t xml:space="preserve">умные </w:t>
      </w:r>
      <w:r w:rsidR="005B4B4D">
        <w:rPr>
          <w:rFonts w:ascii="Times New Roman" w:hAnsi="Times New Roman" w:cs="Times New Roman"/>
          <w:sz w:val="30"/>
          <w:szCs w:val="30"/>
        </w:rPr>
        <w:t>мысли, облечённые в красивый текст</w:t>
      </w:r>
      <w:r w:rsidRPr="00F43CA9">
        <w:rPr>
          <w:rFonts w:ascii="Times New Roman" w:hAnsi="Times New Roman" w:cs="Times New Roman"/>
          <w:sz w:val="30"/>
          <w:szCs w:val="30"/>
        </w:rPr>
        <w:t xml:space="preserve">, не </w:t>
      </w:r>
      <w:r>
        <w:rPr>
          <w:rFonts w:ascii="Times New Roman" w:hAnsi="Times New Roman" w:cs="Times New Roman"/>
          <w:sz w:val="30"/>
          <w:szCs w:val="30"/>
        </w:rPr>
        <w:t>устаревают.</w:t>
      </w:r>
    </w:p>
    <w:p w:rsidR="00B04269" w:rsidRDefault="00B04269" w:rsidP="00B04269">
      <w:pPr>
        <w:pStyle w:val="a4"/>
        <w:shd w:val="clear" w:color="auto" w:fill="FFFFFF" w:themeFill="background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177AF">
        <w:rPr>
          <w:rFonts w:ascii="Times New Roman" w:hAnsi="Times New Roman" w:cs="Times New Roman"/>
          <w:sz w:val="30"/>
          <w:szCs w:val="30"/>
        </w:rPr>
        <w:t xml:space="preserve">Список </w:t>
      </w:r>
      <w:r>
        <w:rPr>
          <w:rFonts w:ascii="Times New Roman" w:hAnsi="Times New Roman" w:cs="Times New Roman"/>
          <w:sz w:val="30"/>
          <w:szCs w:val="30"/>
        </w:rPr>
        <w:t>использованных источников</w:t>
      </w:r>
    </w:p>
    <w:p w:rsidR="00D563F8" w:rsidRDefault="00D563F8" w:rsidP="00B04269">
      <w:pPr>
        <w:pStyle w:val="a4"/>
        <w:shd w:val="clear" w:color="auto" w:fill="FFFFFF" w:themeFill="background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04269" w:rsidRPr="00323C55" w:rsidRDefault="00B04269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Андроников, И.Л. К музыке. М., 2015. - 311 с.</w:t>
      </w:r>
    </w:p>
    <w:p w:rsidR="00B04269" w:rsidRDefault="00B04269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AF">
        <w:rPr>
          <w:rFonts w:ascii="Times New Roman" w:hAnsi="Times New Roman" w:cs="Times New Roman"/>
          <w:sz w:val="30"/>
          <w:szCs w:val="30"/>
        </w:rPr>
        <w:lastRenderedPageBreak/>
        <w:t>Карпенко, В. Е. Об особой разновидности сонатной формы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2177AF">
        <w:rPr>
          <w:rFonts w:ascii="Times New Roman" w:hAnsi="Times New Roman" w:cs="Times New Roman"/>
          <w:sz w:val="30"/>
          <w:szCs w:val="30"/>
        </w:rPr>
        <w:t xml:space="preserve">// Советская музыка, №1 (757), 2017. С. 129-132. </w:t>
      </w:r>
    </w:p>
    <w:p w:rsidR="00B04269" w:rsidRDefault="00B04269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45786">
        <w:rPr>
          <w:rFonts w:ascii="Times New Roman" w:hAnsi="Times New Roman" w:cs="Times New Roman"/>
          <w:sz w:val="30"/>
          <w:szCs w:val="30"/>
        </w:rPr>
        <w:t>Ковнацкая</w:t>
      </w:r>
      <w:proofErr w:type="spellEnd"/>
      <w:r w:rsidRPr="00645786">
        <w:rPr>
          <w:rFonts w:ascii="Times New Roman" w:hAnsi="Times New Roman" w:cs="Times New Roman"/>
          <w:sz w:val="30"/>
          <w:szCs w:val="30"/>
        </w:rPr>
        <w:t xml:space="preserve"> Л.Г. Предисловие // Шостакович Д.Д. Письма И.И. Соллертинскому / </w:t>
      </w:r>
      <w:proofErr w:type="spellStart"/>
      <w:r w:rsidRPr="00645786">
        <w:rPr>
          <w:rFonts w:ascii="Times New Roman" w:hAnsi="Times New Roman" w:cs="Times New Roman"/>
          <w:sz w:val="30"/>
          <w:szCs w:val="30"/>
        </w:rPr>
        <w:t>подгот</w:t>
      </w:r>
      <w:proofErr w:type="spellEnd"/>
      <w:r w:rsidRPr="00645786">
        <w:rPr>
          <w:rFonts w:ascii="Times New Roman" w:hAnsi="Times New Roman" w:cs="Times New Roman"/>
          <w:sz w:val="30"/>
          <w:szCs w:val="30"/>
        </w:rPr>
        <w:t xml:space="preserve">. текста Д.И. Соллертинского, Л.В. Михеевой, Г.В. Копытовой и О.Л. </w:t>
      </w:r>
      <w:proofErr w:type="spellStart"/>
      <w:r w:rsidRPr="00645786">
        <w:rPr>
          <w:rFonts w:ascii="Times New Roman" w:hAnsi="Times New Roman" w:cs="Times New Roman"/>
          <w:sz w:val="30"/>
          <w:szCs w:val="30"/>
        </w:rPr>
        <w:t>Данскер</w:t>
      </w:r>
      <w:proofErr w:type="spellEnd"/>
      <w:r w:rsidRPr="00645786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645786">
        <w:rPr>
          <w:rFonts w:ascii="Times New Roman" w:hAnsi="Times New Roman" w:cs="Times New Roman"/>
          <w:sz w:val="30"/>
          <w:szCs w:val="30"/>
        </w:rPr>
        <w:t>Коммент</w:t>
      </w:r>
      <w:proofErr w:type="spellEnd"/>
      <w:r w:rsidRPr="00645786">
        <w:rPr>
          <w:rFonts w:ascii="Times New Roman" w:hAnsi="Times New Roman" w:cs="Times New Roman"/>
          <w:sz w:val="30"/>
          <w:szCs w:val="30"/>
        </w:rPr>
        <w:t xml:space="preserve">. и указ. О.Л. </w:t>
      </w:r>
      <w:proofErr w:type="spellStart"/>
      <w:r w:rsidRPr="00645786">
        <w:rPr>
          <w:rFonts w:ascii="Times New Roman" w:hAnsi="Times New Roman" w:cs="Times New Roman"/>
          <w:sz w:val="30"/>
          <w:szCs w:val="30"/>
        </w:rPr>
        <w:t>Данскер</w:t>
      </w:r>
      <w:proofErr w:type="spellEnd"/>
      <w:r w:rsidRPr="00645786">
        <w:rPr>
          <w:rFonts w:ascii="Times New Roman" w:hAnsi="Times New Roman" w:cs="Times New Roman"/>
          <w:sz w:val="30"/>
          <w:szCs w:val="30"/>
        </w:rPr>
        <w:t xml:space="preserve">, Л.Г. </w:t>
      </w:r>
      <w:proofErr w:type="spellStart"/>
      <w:r w:rsidRPr="00645786">
        <w:rPr>
          <w:rFonts w:ascii="Times New Roman" w:hAnsi="Times New Roman" w:cs="Times New Roman"/>
          <w:sz w:val="30"/>
          <w:szCs w:val="30"/>
        </w:rPr>
        <w:t>Ковнацкой</w:t>
      </w:r>
      <w:proofErr w:type="spellEnd"/>
      <w:r w:rsidRPr="00645786">
        <w:rPr>
          <w:rFonts w:ascii="Times New Roman" w:hAnsi="Times New Roman" w:cs="Times New Roman"/>
          <w:sz w:val="30"/>
          <w:szCs w:val="30"/>
        </w:rPr>
        <w:t xml:space="preserve">, Г.В. Копытовой, Н.В. Лившиц, Л.В. Михеевой, Л.О. </w:t>
      </w:r>
      <w:proofErr w:type="spellStart"/>
      <w:r w:rsidRPr="00645786">
        <w:rPr>
          <w:rFonts w:ascii="Times New Roman" w:hAnsi="Times New Roman" w:cs="Times New Roman"/>
          <w:sz w:val="30"/>
          <w:szCs w:val="30"/>
        </w:rPr>
        <w:t>Адэр</w:t>
      </w:r>
      <w:proofErr w:type="spellEnd"/>
      <w:r w:rsidRPr="00645786">
        <w:rPr>
          <w:rFonts w:ascii="Times New Roman" w:hAnsi="Times New Roman" w:cs="Times New Roman"/>
          <w:sz w:val="30"/>
          <w:szCs w:val="30"/>
        </w:rPr>
        <w:t>. – СПб.: Композитор • Санкт-Петербург, 2006. – С. 3–18.</w:t>
      </w:r>
    </w:p>
    <w:p w:rsidR="00B04269" w:rsidRPr="00640945" w:rsidRDefault="00B04269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D76">
        <w:rPr>
          <w:rFonts w:ascii="Times New Roman" w:hAnsi="Times New Roman" w:cs="Times New Roman"/>
          <w:sz w:val="30"/>
          <w:szCs w:val="30"/>
        </w:rPr>
        <w:t xml:space="preserve">Культурный ковчег. Часть III. «Я только что вернулся с </w:t>
      </w:r>
      <w:r w:rsidRPr="00640945">
        <w:rPr>
          <w:rFonts w:ascii="Times New Roman" w:hAnsi="Times New Roman" w:cs="Times New Roman"/>
          <w:sz w:val="30"/>
          <w:szCs w:val="30"/>
        </w:rPr>
        <w:t xml:space="preserve">концерта необыкновенного» // НДН.ИНФО. Электронный ресурс. Режим доступа: </w:t>
      </w:r>
      <w:hyperlink r:id="rId9" w:history="1">
        <w:r w:rsidRPr="00640945">
          <w:rPr>
            <w:rStyle w:val="ac"/>
            <w:rFonts w:ascii="Times New Roman" w:hAnsi="Times New Roman" w:cs="Times New Roman"/>
            <w:color w:val="auto"/>
            <w:sz w:val="30"/>
            <w:szCs w:val="30"/>
          </w:rPr>
          <w:t>https://ndn.info/yubilej-pobedy/36987-kul-turnyj-kovcheg-chast-iii-ya-tol-ko-chto-vernulsya-s-kontserta-neobyknovennogo/</w:t>
        </w:r>
      </w:hyperlink>
    </w:p>
    <w:p w:rsidR="00B04269" w:rsidRPr="00640945" w:rsidRDefault="00B04269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0945">
        <w:rPr>
          <w:rFonts w:ascii="Times New Roman" w:hAnsi="Times New Roman" w:cs="Times New Roman"/>
          <w:sz w:val="30"/>
          <w:szCs w:val="30"/>
        </w:rPr>
        <w:t>Лоскутов А. И.И. Соллертинский в Ленинградской консерватории / По материалам доклада, зачитанного на конференции «Музыкальный автограф», состоявшейся 28 апреля 2011 года в Санкт-Петербургской консерватории // MUSI</w:t>
      </w:r>
      <w:r w:rsidRPr="00640945">
        <w:rPr>
          <w:rFonts w:ascii="Times New Roman" w:hAnsi="Times New Roman" w:cs="Times New Roman"/>
          <w:sz w:val="30"/>
          <w:szCs w:val="30"/>
          <w:lang w:val="en-US"/>
        </w:rPr>
        <w:t>CUS</w:t>
      </w:r>
      <w:r w:rsidRPr="00640945">
        <w:rPr>
          <w:rFonts w:ascii="Times New Roman" w:hAnsi="Times New Roman" w:cs="Times New Roman"/>
          <w:sz w:val="30"/>
          <w:szCs w:val="30"/>
        </w:rPr>
        <w:t>, № 2, 2011. – С.8-11.</w:t>
      </w:r>
    </w:p>
    <w:p w:rsidR="00FB587B" w:rsidRDefault="00B04269" w:rsidP="00FB587B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40945">
        <w:rPr>
          <w:rFonts w:ascii="Times New Roman" w:hAnsi="Times New Roman" w:cs="Times New Roman"/>
          <w:sz w:val="30"/>
          <w:szCs w:val="30"/>
        </w:rPr>
        <w:t>Михеева Л. И.И.</w:t>
      </w:r>
      <w:r w:rsidR="00842E4F">
        <w:rPr>
          <w:rFonts w:ascii="Times New Roman" w:hAnsi="Times New Roman" w:cs="Times New Roman"/>
          <w:sz w:val="30"/>
          <w:szCs w:val="30"/>
        </w:rPr>
        <w:t> </w:t>
      </w:r>
      <w:r w:rsidRPr="00640945">
        <w:rPr>
          <w:rFonts w:ascii="Times New Roman" w:hAnsi="Times New Roman" w:cs="Times New Roman"/>
          <w:sz w:val="30"/>
          <w:szCs w:val="30"/>
        </w:rPr>
        <w:t>Соллертинский. Жизнь и наследие. Л., «Советский композитор», 1988. – 256 с.</w:t>
      </w:r>
    </w:p>
    <w:p w:rsidR="00B04269" w:rsidRPr="00FB587B" w:rsidRDefault="00B04269" w:rsidP="00FB587B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B587B">
        <w:rPr>
          <w:rFonts w:ascii="Times New Roman" w:hAnsi="Times New Roman" w:cs="Times New Roman"/>
          <w:sz w:val="30"/>
          <w:szCs w:val="30"/>
        </w:rPr>
        <w:t xml:space="preserve">Памяти И.И. Соллертинского. Воспоминания, материалы, исследования. Сост. Л. Михеева. Изд. 2-е, доп. Л., «Советский композитор», 1978. – 312 с. </w:t>
      </w:r>
    </w:p>
    <w:p w:rsidR="00B04269" w:rsidRPr="0016667E" w:rsidRDefault="00B04269" w:rsidP="0016667E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667E">
        <w:rPr>
          <w:rFonts w:ascii="Times New Roman" w:hAnsi="Times New Roman" w:cs="Times New Roman"/>
          <w:sz w:val="30"/>
          <w:szCs w:val="30"/>
        </w:rPr>
        <w:t>Райкин, А. Без грима. Воспоминания</w:t>
      </w:r>
      <w:r w:rsidR="0016667E" w:rsidRPr="0016667E">
        <w:rPr>
          <w:rFonts w:ascii="Times New Roman" w:hAnsi="Times New Roman" w:cs="Times New Roman"/>
          <w:sz w:val="30"/>
          <w:szCs w:val="30"/>
        </w:rPr>
        <w:t xml:space="preserve">. Издательство: </w:t>
      </w:r>
      <w:proofErr w:type="spellStart"/>
      <w:r w:rsidR="0016667E" w:rsidRPr="0016667E">
        <w:rPr>
          <w:rFonts w:ascii="Times New Roman" w:hAnsi="Times New Roman" w:cs="Times New Roman"/>
          <w:sz w:val="30"/>
          <w:szCs w:val="30"/>
        </w:rPr>
        <w:t>Центрполиграф</w:t>
      </w:r>
      <w:proofErr w:type="spellEnd"/>
      <w:r w:rsidR="0016667E" w:rsidRPr="0016667E">
        <w:rPr>
          <w:rFonts w:ascii="Times New Roman" w:hAnsi="Times New Roman" w:cs="Times New Roman"/>
          <w:sz w:val="30"/>
          <w:szCs w:val="30"/>
        </w:rPr>
        <w:t xml:space="preserve">, </w:t>
      </w:r>
      <w:r w:rsidR="00426DE9">
        <w:rPr>
          <w:rFonts w:ascii="Times New Roman" w:hAnsi="Times New Roman" w:cs="Times New Roman"/>
          <w:sz w:val="30"/>
          <w:szCs w:val="30"/>
        </w:rPr>
        <w:t>2014</w:t>
      </w:r>
      <w:r w:rsidR="0016667E" w:rsidRPr="0016667E">
        <w:rPr>
          <w:rFonts w:ascii="Times New Roman" w:hAnsi="Times New Roman" w:cs="Times New Roman"/>
          <w:sz w:val="30"/>
          <w:szCs w:val="30"/>
        </w:rPr>
        <w:t xml:space="preserve">. – </w:t>
      </w:r>
      <w:r w:rsidR="00426DE9">
        <w:rPr>
          <w:rFonts w:ascii="Times New Roman" w:hAnsi="Times New Roman" w:cs="Times New Roman"/>
          <w:sz w:val="30"/>
          <w:szCs w:val="30"/>
        </w:rPr>
        <w:t>432</w:t>
      </w:r>
      <w:r w:rsidR="0016667E" w:rsidRPr="0016667E">
        <w:rPr>
          <w:rFonts w:ascii="Times New Roman" w:hAnsi="Times New Roman" w:cs="Times New Roman"/>
          <w:sz w:val="30"/>
          <w:szCs w:val="30"/>
        </w:rPr>
        <w:t xml:space="preserve"> с.</w:t>
      </w:r>
    </w:p>
    <w:p w:rsidR="00B04269" w:rsidRDefault="00B04269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Соллертинский И.И. Сезон Ленинградской филармонии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EE0016">
        <w:rPr>
          <w:rFonts w:ascii="Times New Roman" w:hAnsi="Times New Roman" w:cs="Times New Roman"/>
          <w:sz w:val="30"/>
          <w:szCs w:val="30"/>
        </w:rPr>
        <w:t xml:space="preserve">// </w:t>
      </w:r>
      <w:r w:rsidRPr="008C0D76">
        <w:rPr>
          <w:rFonts w:ascii="Times New Roman" w:hAnsi="Times New Roman" w:cs="Times New Roman"/>
          <w:sz w:val="30"/>
          <w:szCs w:val="30"/>
        </w:rPr>
        <w:t xml:space="preserve">«Советская Сибирь», Новосибирск, 28 сент., №230. Электронный доступ: </w:t>
      </w:r>
      <w:hyperlink r:id="rId10" w:history="1">
        <w:r w:rsidRPr="00DF7D1B">
          <w:rPr>
            <w:rStyle w:val="ac"/>
            <w:rFonts w:ascii="Times New Roman" w:hAnsi="Times New Roman" w:cs="Times New Roman"/>
            <w:sz w:val="30"/>
            <w:szCs w:val="30"/>
          </w:rPr>
          <w:t>https://www.prlib.ru/item/449665</w:t>
        </w:r>
      </w:hyperlink>
    </w:p>
    <w:p w:rsidR="00B04269" w:rsidRPr="002177AF" w:rsidRDefault="00B04269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AF">
        <w:rPr>
          <w:rFonts w:ascii="Times New Roman" w:hAnsi="Times New Roman" w:cs="Times New Roman"/>
          <w:sz w:val="30"/>
          <w:szCs w:val="30"/>
        </w:rPr>
        <w:lastRenderedPageBreak/>
        <w:t>Соллертинский, И.И. Драматургия оперного либретто. Сокращ. стенограмма доклада на Всесоюзной оперной конференции 18 дек.1940 года // Советская музыка, №3, 1941. С.21-31.</w:t>
      </w:r>
    </w:p>
    <w:p w:rsidR="00B04269" w:rsidRPr="002177AF" w:rsidRDefault="00B04269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Соллертинский, И.</w:t>
      </w:r>
      <w:r w:rsidRPr="002177AF">
        <w:rPr>
          <w:rFonts w:ascii="Times New Roman" w:hAnsi="Times New Roman" w:cs="Times New Roman"/>
          <w:sz w:val="30"/>
          <w:szCs w:val="30"/>
        </w:rPr>
        <w:t xml:space="preserve">И. Исторические этюды. Сост. М. </w:t>
      </w:r>
      <w:proofErr w:type="spellStart"/>
      <w:r w:rsidRPr="002177AF">
        <w:rPr>
          <w:rFonts w:ascii="Times New Roman" w:hAnsi="Times New Roman" w:cs="Times New Roman"/>
          <w:sz w:val="30"/>
          <w:szCs w:val="30"/>
        </w:rPr>
        <w:t>Друскин</w:t>
      </w:r>
      <w:proofErr w:type="spellEnd"/>
      <w:r w:rsidRPr="002177AF">
        <w:rPr>
          <w:rFonts w:ascii="Times New Roman" w:hAnsi="Times New Roman" w:cs="Times New Roman"/>
          <w:sz w:val="30"/>
          <w:szCs w:val="30"/>
        </w:rPr>
        <w:t>. Изд. 2-е, доп. Л., «</w:t>
      </w:r>
      <w:proofErr w:type="spellStart"/>
      <w:r w:rsidRPr="002177AF">
        <w:rPr>
          <w:rFonts w:ascii="Times New Roman" w:hAnsi="Times New Roman" w:cs="Times New Roman"/>
          <w:sz w:val="30"/>
          <w:szCs w:val="30"/>
        </w:rPr>
        <w:t>Музгиз</w:t>
      </w:r>
      <w:proofErr w:type="spellEnd"/>
      <w:r w:rsidRPr="002177AF">
        <w:rPr>
          <w:rFonts w:ascii="Times New Roman" w:hAnsi="Times New Roman" w:cs="Times New Roman"/>
          <w:sz w:val="30"/>
          <w:szCs w:val="30"/>
        </w:rPr>
        <w:t>», 1963. – 394 с.</w:t>
      </w:r>
    </w:p>
    <w:p w:rsidR="00B04269" w:rsidRPr="002177AF" w:rsidRDefault="00B04269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77AF">
        <w:rPr>
          <w:rFonts w:ascii="Times New Roman" w:hAnsi="Times New Roman" w:cs="Times New Roman"/>
          <w:sz w:val="30"/>
          <w:szCs w:val="30"/>
        </w:rPr>
        <w:t>Соллертинский, И.И. Об учебнике Ф.Э. </w:t>
      </w:r>
      <w:proofErr w:type="spellStart"/>
      <w:r w:rsidRPr="002177AF">
        <w:rPr>
          <w:rFonts w:ascii="Times New Roman" w:hAnsi="Times New Roman" w:cs="Times New Roman"/>
          <w:sz w:val="30"/>
          <w:szCs w:val="30"/>
        </w:rPr>
        <w:t>Фермана</w:t>
      </w:r>
      <w:proofErr w:type="spellEnd"/>
      <w:r>
        <w:rPr>
          <w:rFonts w:ascii="Times New Roman" w:hAnsi="Times New Roman" w:cs="Times New Roman"/>
          <w:sz w:val="30"/>
          <w:szCs w:val="30"/>
        </w:rPr>
        <w:t> </w:t>
      </w:r>
      <w:r w:rsidRPr="002177AF">
        <w:rPr>
          <w:rFonts w:ascii="Times New Roman" w:hAnsi="Times New Roman" w:cs="Times New Roman"/>
          <w:sz w:val="30"/>
          <w:szCs w:val="30"/>
        </w:rPr>
        <w:t>// Советская музыка. Выпуск №12, 1940. С.40-47.</w:t>
      </w:r>
    </w:p>
    <w:p w:rsidR="00B04269" w:rsidRPr="008C0D76" w:rsidRDefault="00B04269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C0D76">
        <w:rPr>
          <w:rFonts w:ascii="Times New Roman" w:hAnsi="Times New Roman" w:cs="Times New Roman"/>
          <w:sz w:val="30"/>
          <w:szCs w:val="30"/>
        </w:rPr>
        <w:t>Цукер</w:t>
      </w:r>
      <w:proofErr w:type="spellEnd"/>
      <w:r w:rsidRPr="008C0D76">
        <w:rPr>
          <w:rFonts w:ascii="Times New Roman" w:hAnsi="Times New Roman" w:cs="Times New Roman"/>
          <w:sz w:val="30"/>
          <w:szCs w:val="30"/>
        </w:rPr>
        <w:t xml:space="preserve"> А. М. Русский рок скорее мёртв, чем жив? Эпикриз от Романа </w:t>
      </w:r>
      <w:proofErr w:type="spellStart"/>
      <w:r w:rsidRPr="008C0D76">
        <w:rPr>
          <w:rFonts w:ascii="Times New Roman" w:hAnsi="Times New Roman" w:cs="Times New Roman"/>
          <w:sz w:val="30"/>
          <w:szCs w:val="30"/>
        </w:rPr>
        <w:t>Сенчина</w:t>
      </w:r>
      <w:proofErr w:type="spellEnd"/>
      <w:r w:rsidRPr="008C0D76">
        <w:rPr>
          <w:rFonts w:ascii="Times New Roman" w:hAnsi="Times New Roman" w:cs="Times New Roman"/>
          <w:sz w:val="30"/>
          <w:szCs w:val="30"/>
        </w:rPr>
        <w:t>// Рок-музыка в контексте современной культуры. Сборник статей по материалам Международной научно-практической конференции 23 ноября 2018 года / ред.-сост. Е.А. Савицкая. М.: Государственный институт искусствознания / ИП Галин А. В., 2020. 208 с. С. 31-47.</w:t>
      </w:r>
    </w:p>
    <w:p w:rsidR="00B04269" w:rsidRPr="004A6F0E" w:rsidRDefault="00B04269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A6F0E">
        <w:rPr>
          <w:rFonts w:ascii="Times New Roman" w:hAnsi="Times New Roman" w:cs="Times New Roman"/>
          <w:sz w:val="30"/>
          <w:szCs w:val="30"/>
          <w:lang w:val="en-US"/>
        </w:rPr>
        <w:t>F</w:t>
      </w:r>
      <w:r w:rsidR="00FB587B">
        <w:rPr>
          <w:rFonts w:ascii="Times New Roman" w:hAnsi="Times New Roman" w:cs="Times New Roman"/>
          <w:sz w:val="30"/>
          <w:szCs w:val="30"/>
          <w:lang w:val="en-US"/>
        </w:rPr>
        <w:t>airclough</w:t>
      </w:r>
      <w:r w:rsidRPr="004A6F0E">
        <w:rPr>
          <w:rFonts w:ascii="Times New Roman" w:hAnsi="Times New Roman" w:cs="Times New Roman"/>
          <w:sz w:val="30"/>
          <w:szCs w:val="30"/>
          <w:lang w:val="en-US"/>
        </w:rPr>
        <w:t>, P. Sollertinkii and dialogical symphonism. In: BRANDIST, C.; SHEPHERD, D.; TIHANOV, G. (</w:t>
      </w:r>
      <w:proofErr w:type="gramStart"/>
      <w:r w:rsidRPr="004A6F0E">
        <w:rPr>
          <w:rFonts w:ascii="Times New Roman" w:hAnsi="Times New Roman" w:cs="Times New Roman"/>
          <w:sz w:val="30"/>
          <w:szCs w:val="30"/>
          <w:lang w:val="en-US"/>
        </w:rPr>
        <w:t>ed</w:t>
      </w:r>
      <w:proofErr w:type="gramEnd"/>
      <w:r w:rsidRPr="004A6F0E">
        <w:rPr>
          <w:rFonts w:ascii="Times New Roman" w:hAnsi="Times New Roman" w:cs="Times New Roman"/>
          <w:sz w:val="30"/>
          <w:szCs w:val="30"/>
          <w:lang w:val="en-US"/>
        </w:rPr>
        <w:t>.). The Bakhtin Circle in the Master’s Absence. New York: Manchester United Press, 2004.</w:t>
      </w:r>
    </w:p>
    <w:p w:rsidR="00B04269" w:rsidRPr="00FB587B" w:rsidRDefault="00FB587B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A6F0E">
        <w:rPr>
          <w:rFonts w:ascii="Times New Roman" w:hAnsi="Times New Roman" w:cs="Times New Roman"/>
          <w:sz w:val="30"/>
          <w:szCs w:val="30"/>
          <w:lang w:val="en-US"/>
        </w:rPr>
        <w:t>F</w:t>
      </w:r>
      <w:r>
        <w:rPr>
          <w:rFonts w:ascii="Times New Roman" w:hAnsi="Times New Roman" w:cs="Times New Roman"/>
          <w:sz w:val="30"/>
          <w:szCs w:val="30"/>
          <w:lang w:val="en-US"/>
        </w:rPr>
        <w:t>airclough, P</w:t>
      </w:r>
      <w:r w:rsidR="00B04269" w:rsidRPr="004A6F0E">
        <w:rPr>
          <w:rFonts w:ascii="Times New Roman" w:hAnsi="Times New Roman" w:cs="Times New Roman"/>
          <w:sz w:val="30"/>
          <w:szCs w:val="30"/>
          <w:lang w:val="en-US"/>
        </w:rPr>
        <w:t>. Mahler reconstructed</w:t>
      </w:r>
      <w:proofErr w:type="gramStart"/>
      <w:r w:rsidR="00B04269" w:rsidRPr="004A6F0E">
        <w:rPr>
          <w:rFonts w:ascii="Times New Roman" w:hAnsi="Times New Roman" w:cs="Times New Roman"/>
          <w:sz w:val="30"/>
          <w:szCs w:val="30"/>
          <w:lang w:val="en-US"/>
        </w:rPr>
        <w:t>:Sollertinsky</w:t>
      </w:r>
      <w:proofErr w:type="gramEnd"/>
      <w:r w:rsidR="00B04269" w:rsidRPr="004A6F0E">
        <w:rPr>
          <w:rFonts w:ascii="Times New Roman" w:hAnsi="Times New Roman" w:cs="Times New Roman"/>
          <w:sz w:val="30"/>
          <w:szCs w:val="30"/>
          <w:lang w:val="en-US"/>
        </w:rPr>
        <w:t xml:space="preserve"> and the Soviet Symphony. </w:t>
      </w:r>
      <w:r w:rsidR="00B04269" w:rsidRPr="00FB587B">
        <w:rPr>
          <w:rFonts w:ascii="Times New Roman" w:hAnsi="Times New Roman" w:cs="Times New Roman"/>
          <w:sz w:val="30"/>
          <w:szCs w:val="30"/>
          <w:lang w:val="en-US"/>
        </w:rPr>
        <w:t>TheMusicalQuarterly, v. 85, n. 2, Summer 2001.</w:t>
      </w:r>
    </w:p>
    <w:p w:rsidR="00B04269" w:rsidRPr="004A6F0E" w:rsidRDefault="001770DA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Manzoni</w:t>
      </w:r>
      <w:r w:rsidR="00B04269" w:rsidRPr="004A6F0E">
        <w:rPr>
          <w:rFonts w:ascii="Times New Roman" w:hAnsi="Times New Roman" w:cs="Times New Roman"/>
          <w:sz w:val="30"/>
          <w:szCs w:val="30"/>
          <w:lang w:val="en-US"/>
        </w:rPr>
        <w:t xml:space="preserve">, S. </w:t>
      </w:r>
      <w:proofErr w:type="gramStart"/>
      <w:r w:rsidR="00B04269" w:rsidRPr="004A6F0E">
        <w:rPr>
          <w:rFonts w:ascii="Times New Roman" w:hAnsi="Times New Roman" w:cs="Times New Roman"/>
          <w:sz w:val="30"/>
          <w:szCs w:val="30"/>
          <w:lang w:val="en-US"/>
        </w:rPr>
        <w:t>Il</w:t>
      </w:r>
      <w:proofErr w:type="gramEnd"/>
      <w:r w:rsidR="00B04269" w:rsidRPr="004A6F0E">
        <w:rPr>
          <w:rFonts w:ascii="Times New Roman" w:hAnsi="Times New Roman" w:cs="Times New Roman"/>
          <w:sz w:val="30"/>
          <w:szCs w:val="30"/>
          <w:lang w:val="en-US"/>
        </w:rPr>
        <w:t xml:space="preserve"> processo ideologico del sinfonismo sovietico da Shakespeare a Mahler. I Quaderni </w:t>
      </w:r>
      <w:proofErr w:type="gramStart"/>
      <w:r w:rsidR="00B04269" w:rsidRPr="004A6F0E">
        <w:rPr>
          <w:rFonts w:ascii="Times New Roman" w:hAnsi="Times New Roman" w:cs="Times New Roman"/>
          <w:sz w:val="30"/>
          <w:szCs w:val="30"/>
          <w:lang w:val="en-US"/>
        </w:rPr>
        <w:t>del</w:t>
      </w:r>
      <w:proofErr w:type="gramEnd"/>
      <w:r w:rsidR="00B04269" w:rsidRPr="004A6F0E">
        <w:rPr>
          <w:rFonts w:ascii="Times New Roman" w:hAnsi="Times New Roman" w:cs="Times New Roman"/>
          <w:sz w:val="30"/>
          <w:szCs w:val="30"/>
          <w:lang w:val="en-US"/>
        </w:rPr>
        <w:t xml:space="preserve"> Conservatorio Umberto Giordano di Foggia, Foggia, n. 2, p. 97-109, 2014.</w:t>
      </w:r>
    </w:p>
    <w:p w:rsidR="00B04269" w:rsidRPr="004A6F0E" w:rsidRDefault="00B04269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A6F0E">
        <w:rPr>
          <w:rFonts w:ascii="Times New Roman" w:hAnsi="Times New Roman" w:cs="Times New Roman"/>
          <w:sz w:val="30"/>
          <w:szCs w:val="30"/>
          <w:lang w:val="en-US"/>
        </w:rPr>
        <w:t xml:space="preserve">Manzoni, Samuel. Sollertinsky, entre o património e a (re)descoberta. Génese e desenvolvimento do pensamentotripartido e destotalizante. Lucca: LIM Editore, 2022. </w:t>
      </w:r>
    </w:p>
    <w:p w:rsidR="00B04269" w:rsidRPr="004A6F0E" w:rsidRDefault="00FB587B" w:rsidP="00B04269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Sollertinskij</w:t>
      </w:r>
      <w:r w:rsidR="00B04269" w:rsidRPr="004A6F0E">
        <w:rPr>
          <w:rFonts w:ascii="Times New Roman" w:hAnsi="Times New Roman" w:cs="Times New Roman"/>
          <w:sz w:val="30"/>
          <w:szCs w:val="30"/>
          <w:lang w:val="en-US"/>
        </w:rPr>
        <w:t xml:space="preserve">, Ivan Ivanovič. Hector Berlioz (a cura di Samuel Manzoni e Simona Nicoli). </w:t>
      </w:r>
      <w:proofErr w:type="spellStart"/>
      <w:r w:rsidR="00B04269" w:rsidRPr="004A6F0E">
        <w:rPr>
          <w:rFonts w:ascii="Times New Roman" w:hAnsi="Times New Roman" w:cs="Times New Roman"/>
          <w:sz w:val="30"/>
          <w:szCs w:val="30"/>
        </w:rPr>
        <w:t>Lucca</w:t>
      </w:r>
      <w:proofErr w:type="spellEnd"/>
      <w:r w:rsidR="00B04269" w:rsidRPr="004A6F0E">
        <w:rPr>
          <w:rFonts w:ascii="Times New Roman" w:hAnsi="Times New Roman" w:cs="Times New Roman"/>
          <w:sz w:val="30"/>
          <w:szCs w:val="30"/>
        </w:rPr>
        <w:t xml:space="preserve">: LIM </w:t>
      </w:r>
      <w:proofErr w:type="spellStart"/>
      <w:r w:rsidR="00B04269" w:rsidRPr="004A6F0E">
        <w:rPr>
          <w:rFonts w:ascii="Times New Roman" w:hAnsi="Times New Roman" w:cs="Times New Roman"/>
          <w:sz w:val="30"/>
          <w:szCs w:val="30"/>
        </w:rPr>
        <w:t>Editore</w:t>
      </w:r>
      <w:proofErr w:type="spellEnd"/>
      <w:r w:rsidR="00B04269" w:rsidRPr="004A6F0E">
        <w:rPr>
          <w:rFonts w:ascii="Times New Roman" w:hAnsi="Times New Roman" w:cs="Times New Roman"/>
          <w:sz w:val="30"/>
          <w:szCs w:val="30"/>
        </w:rPr>
        <w:t>, 2017.</w:t>
      </w:r>
    </w:p>
    <w:p w:rsidR="00640945" w:rsidRPr="00640945" w:rsidRDefault="00FB587B" w:rsidP="00640945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Sollertinskij</w:t>
      </w:r>
      <w:r w:rsidR="00B04269" w:rsidRPr="004A6F0E">
        <w:rPr>
          <w:rFonts w:ascii="Times New Roman" w:hAnsi="Times New Roman" w:cs="Times New Roman"/>
          <w:sz w:val="30"/>
          <w:szCs w:val="30"/>
          <w:lang w:val="en-US"/>
        </w:rPr>
        <w:t xml:space="preserve">, Ivan Ivanovič. Musica e letteratura al tempo dell’UnioneSovietica (a cura di Samuel Manzoni). </w:t>
      </w:r>
      <w:proofErr w:type="spellStart"/>
      <w:r w:rsidR="00B04269" w:rsidRPr="004A6F0E">
        <w:rPr>
          <w:rFonts w:ascii="Times New Roman" w:hAnsi="Times New Roman" w:cs="Times New Roman"/>
          <w:sz w:val="30"/>
          <w:szCs w:val="30"/>
        </w:rPr>
        <w:t>Lucca</w:t>
      </w:r>
      <w:proofErr w:type="spellEnd"/>
      <w:r w:rsidR="00B04269" w:rsidRPr="004A6F0E">
        <w:rPr>
          <w:rFonts w:ascii="Times New Roman" w:hAnsi="Times New Roman" w:cs="Times New Roman"/>
          <w:sz w:val="30"/>
          <w:szCs w:val="30"/>
        </w:rPr>
        <w:t xml:space="preserve">: LIM </w:t>
      </w:r>
      <w:proofErr w:type="spellStart"/>
      <w:r w:rsidR="00B04269" w:rsidRPr="004A6F0E">
        <w:rPr>
          <w:rFonts w:ascii="Times New Roman" w:hAnsi="Times New Roman" w:cs="Times New Roman"/>
          <w:sz w:val="30"/>
          <w:szCs w:val="30"/>
        </w:rPr>
        <w:t>Editore</w:t>
      </w:r>
      <w:proofErr w:type="spellEnd"/>
      <w:r w:rsidR="00B04269" w:rsidRPr="004A6F0E">
        <w:rPr>
          <w:rFonts w:ascii="Times New Roman" w:hAnsi="Times New Roman" w:cs="Times New Roman"/>
          <w:sz w:val="30"/>
          <w:szCs w:val="30"/>
        </w:rPr>
        <w:t>, 2017</w:t>
      </w:r>
      <w:r w:rsidR="00FA274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FA274A" w:rsidRPr="00842E4F" w:rsidRDefault="00FA274A" w:rsidP="00640945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40945"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Luciano, J. A. R. Sollertínski e a filosofia bakhtiniana da linguagem: uma leitura introdutória contributiva: Sollertinsky and the Bakhtinian philosophy of language: a contributory introductory reading. </w:t>
      </w:r>
      <w:proofErr w:type="spellStart"/>
      <w:r w:rsidRPr="00640945">
        <w:rPr>
          <w:rFonts w:ascii="Times New Roman" w:hAnsi="Times New Roman" w:cs="Times New Roman"/>
          <w:sz w:val="30"/>
          <w:szCs w:val="30"/>
          <w:lang w:val="en-US"/>
        </w:rPr>
        <w:t>Estudos</w:t>
      </w:r>
      <w:proofErr w:type="spellEnd"/>
      <w:r w:rsidRPr="00842E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40945">
        <w:rPr>
          <w:rFonts w:ascii="Times New Roman" w:hAnsi="Times New Roman" w:cs="Times New Roman"/>
          <w:sz w:val="30"/>
          <w:szCs w:val="30"/>
          <w:lang w:val="en-US"/>
        </w:rPr>
        <w:t>Lingu</w:t>
      </w:r>
      <w:r w:rsidRPr="00842E4F">
        <w:rPr>
          <w:rFonts w:ascii="Times New Roman" w:hAnsi="Times New Roman" w:cs="Times New Roman"/>
          <w:sz w:val="30"/>
          <w:szCs w:val="30"/>
          <w:lang w:val="en-US"/>
        </w:rPr>
        <w:t>í</w:t>
      </w:r>
      <w:r w:rsidRPr="00640945">
        <w:rPr>
          <w:rFonts w:ascii="Times New Roman" w:hAnsi="Times New Roman" w:cs="Times New Roman"/>
          <w:sz w:val="30"/>
          <w:szCs w:val="30"/>
          <w:lang w:val="en-US"/>
        </w:rPr>
        <w:t>sticos</w:t>
      </w:r>
      <w:proofErr w:type="spellEnd"/>
      <w:r w:rsidRPr="00842E4F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 w:rsidRPr="00640945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842E4F">
        <w:rPr>
          <w:rFonts w:ascii="Times New Roman" w:hAnsi="Times New Roman" w:cs="Times New Roman"/>
          <w:sz w:val="30"/>
          <w:szCs w:val="30"/>
          <w:lang w:val="en-US"/>
        </w:rPr>
        <w:t>ã</w:t>
      </w:r>
      <w:r w:rsidRPr="00640945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42E4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40945">
        <w:rPr>
          <w:rFonts w:ascii="Times New Roman" w:hAnsi="Times New Roman" w:cs="Times New Roman"/>
          <w:sz w:val="30"/>
          <w:szCs w:val="30"/>
          <w:lang w:val="en-US"/>
        </w:rPr>
        <w:t>Paulo</w:t>
      </w:r>
      <w:r w:rsidRPr="00842E4F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Pr="00640945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842E4F">
        <w:rPr>
          <w:rFonts w:ascii="Times New Roman" w:hAnsi="Times New Roman" w:cs="Times New Roman"/>
          <w:sz w:val="30"/>
          <w:szCs w:val="30"/>
          <w:lang w:val="en-US"/>
        </w:rPr>
        <w:t xml:space="preserve">. 51 </w:t>
      </w:r>
      <w:r w:rsidRPr="00640945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842E4F">
        <w:rPr>
          <w:rFonts w:ascii="Times New Roman" w:hAnsi="Times New Roman" w:cs="Times New Roman"/>
          <w:sz w:val="30"/>
          <w:szCs w:val="30"/>
          <w:lang w:val="en-US"/>
        </w:rPr>
        <w:t xml:space="preserve">. 2, 2022. </w:t>
      </w:r>
      <w:hyperlink r:id="rId11" w:history="1">
        <w:r w:rsidRPr="00640945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Pr="00842E4F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://</w:t>
        </w:r>
        <w:r w:rsidRPr="00640945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doi</w:t>
        </w:r>
        <w:r w:rsidRPr="00842E4F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Pr="00640945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org</w:t>
        </w:r>
        <w:r w:rsidRPr="00842E4F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/10.21165/</w:t>
        </w:r>
        <w:r w:rsidRPr="00640945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el</w:t>
        </w:r>
        <w:r w:rsidRPr="00842E4F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Pr="00640945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v</w:t>
        </w:r>
        <w:r w:rsidRPr="00842E4F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51</w:t>
        </w:r>
        <w:r w:rsidRPr="00640945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i</w:t>
        </w:r>
        <w:r w:rsidRPr="00842E4F">
          <w:rPr>
            <w:rStyle w:val="ac"/>
            <w:rFonts w:ascii="Times New Roman" w:hAnsi="Times New Roman" w:cs="Times New Roman"/>
            <w:sz w:val="30"/>
            <w:szCs w:val="30"/>
            <w:lang w:val="en-US"/>
          </w:rPr>
          <w:t>2.3357</w:t>
        </w:r>
      </w:hyperlink>
    </w:p>
    <w:sectPr w:rsidR="00FA274A" w:rsidRPr="00842E4F" w:rsidSect="002177AF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DB" w:rsidRDefault="00DC09DB" w:rsidP="00194851">
      <w:pPr>
        <w:spacing w:after="0" w:line="240" w:lineRule="auto"/>
      </w:pPr>
      <w:r>
        <w:separator/>
      </w:r>
    </w:p>
  </w:endnote>
  <w:endnote w:type="continuationSeparator" w:id="0">
    <w:p w:rsidR="00DC09DB" w:rsidRDefault="00DC09DB" w:rsidP="0019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DB" w:rsidRDefault="00DC09DB" w:rsidP="00194851">
      <w:pPr>
        <w:spacing w:after="0" w:line="240" w:lineRule="auto"/>
      </w:pPr>
      <w:r>
        <w:separator/>
      </w:r>
    </w:p>
  </w:footnote>
  <w:footnote w:type="continuationSeparator" w:id="0">
    <w:p w:rsidR="00DC09DB" w:rsidRDefault="00DC09DB" w:rsidP="00194851">
      <w:pPr>
        <w:spacing w:after="0" w:line="240" w:lineRule="auto"/>
      </w:pPr>
      <w:r>
        <w:continuationSeparator/>
      </w:r>
    </w:p>
  </w:footnote>
  <w:footnote w:id="1">
    <w:p w:rsidR="00FA274A" w:rsidRPr="00A92CAC" w:rsidRDefault="00FA274A">
      <w:pPr>
        <w:pStyle w:val="a9"/>
        <w:rPr>
          <w:rFonts w:ascii="Times New Roman" w:hAnsi="Times New Roman" w:cs="Times New Roman"/>
        </w:rPr>
      </w:pPr>
      <w:r w:rsidRPr="00A92CAC">
        <w:rPr>
          <w:rStyle w:val="ab"/>
          <w:rFonts w:ascii="Times New Roman" w:hAnsi="Times New Roman" w:cs="Times New Roman"/>
        </w:rPr>
        <w:footnoteRef/>
      </w:r>
      <w:r w:rsidRPr="00A92CAC">
        <w:rPr>
          <w:rFonts w:ascii="Times New Roman" w:hAnsi="Times New Roman" w:cs="Times New Roman"/>
        </w:rPr>
        <w:t xml:space="preserve"> Список составлен О.А. </w:t>
      </w:r>
      <w:proofErr w:type="spellStart"/>
      <w:r w:rsidRPr="00A92CAC">
        <w:rPr>
          <w:rFonts w:ascii="Times New Roman" w:hAnsi="Times New Roman" w:cs="Times New Roman"/>
        </w:rPr>
        <w:t>Гейниной</w:t>
      </w:r>
      <w:proofErr w:type="spellEnd"/>
      <w:r w:rsidRPr="00A92CAC">
        <w:rPr>
          <w:rFonts w:ascii="Times New Roman" w:hAnsi="Times New Roman" w:cs="Times New Roman"/>
        </w:rPr>
        <w:t xml:space="preserve"> и приводится в книге «Памяти </w:t>
      </w:r>
      <w:r w:rsidR="00181CBC" w:rsidRPr="00A92CAC">
        <w:rPr>
          <w:rFonts w:ascii="Times New Roman" w:hAnsi="Times New Roman" w:cs="Times New Roman"/>
        </w:rPr>
        <w:t>И. И. </w:t>
      </w:r>
      <w:r w:rsidRPr="00A92CAC">
        <w:rPr>
          <w:rFonts w:ascii="Times New Roman" w:hAnsi="Times New Roman" w:cs="Times New Roman"/>
        </w:rPr>
        <w:t>Соллертинского» [</w:t>
      </w:r>
      <w:r w:rsidR="00206A10" w:rsidRPr="00A92CAC">
        <w:rPr>
          <w:rFonts w:ascii="Times New Roman" w:hAnsi="Times New Roman" w:cs="Times New Roman"/>
        </w:rPr>
        <w:t>7</w:t>
      </w:r>
      <w:r w:rsidR="00181CBC" w:rsidRPr="00A92CAC">
        <w:rPr>
          <w:rFonts w:ascii="Times New Roman" w:hAnsi="Times New Roman" w:cs="Times New Roman"/>
        </w:rPr>
        <w:t>, с.</w:t>
      </w:r>
      <w:r w:rsidR="007B0B29" w:rsidRPr="00A92CAC">
        <w:rPr>
          <w:rFonts w:ascii="Times New Roman" w:hAnsi="Times New Roman" w:cs="Times New Roman"/>
        </w:rPr>
        <w:t>258-275</w:t>
      </w:r>
      <w:r w:rsidRPr="00A92CAC">
        <w:rPr>
          <w:rFonts w:ascii="Times New Roman" w:hAnsi="Times New Roman" w:cs="Times New Roman"/>
        </w:rPr>
        <w:t>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55892"/>
      <w:docPartObj>
        <w:docPartGallery w:val="Page Numbers (Top of Page)"/>
        <w:docPartUnique/>
      </w:docPartObj>
    </w:sdtPr>
    <w:sdtEndPr/>
    <w:sdtContent>
      <w:p w:rsidR="007B0B29" w:rsidRDefault="007B0B29" w:rsidP="00883C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B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54F"/>
    <w:multiLevelType w:val="hybridMultilevel"/>
    <w:tmpl w:val="A948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7B73"/>
    <w:multiLevelType w:val="hybridMultilevel"/>
    <w:tmpl w:val="B0A2CA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B7971"/>
    <w:multiLevelType w:val="hybridMultilevel"/>
    <w:tmpl w:val="841E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DF"/>
    <w:rsid w:val="00000466"/>
    <w:rsid w:val="00001C80"/>
    <w:rsid w:val="00002AED"/>
    <w:rsid w:val="0000397E"/>
    <w:rsid w:val="00013E5C"/>
    <w:rsid w:val="00016672"/>
    <w:rsid w:val="00022DE8"/>
    <w:rsid w:val="000325DA"/>
    <w:rsid w:val="00033794"/>
    <w:rsid w:val="000345B7"/>
    <w:rsid w:val="00043D5F"/>
    <w:rsid w:val="000605A5"/>
    <w:rsid w:val="000609B5"/>
    <w:rsid w:val="00066E4D"/>
    <w:rsid w:val="00067DE2"/>
    <w:rsid w:val="0007330F"/>
    <w:rsid w:val="00075120"/>
    <w:rsid w:val="00080550"/>
    <w:rsid w:val="00081D8A"/>
    <w:rsid w:val="0008271E"/>
    <w:rsid w:val="000B726F"/>
    <w:rsid w:val="000B7EBF"/>
    <w:rsid w:val="000C01DC"/>
    <w:rsid w:val="000C7C25"/>
    <w:rsid w:val="000D292A"/>
    <w:rsid w:val="000D5B23"/>
    <w:rsid w:val="000D5DFA"/>
    <w:rsid w:val="000D690A"/>
    <w:rsid w:val="000E0214"/>
    <w:rsid w:val="000E1E44"/>
    <w:rsid w:val="000E5833"/>
    <w:rsid w:val="000E6F4B"/>
    <w:rsid w:val="000F251E"/>
    <w:rsid w:val="0010076A"/>
    <w:rsid w:val="00111F76"/>
    <w:rsid w:val="00116418"/>
    <w:rsid w:val="0012226A"/>
    <w:rsid w:val="001225FC"/>
    <w:rsid w:val="0013183C"/>
    <w:rsid w:val="00133182"/>
    <w:rsid w:val="00136098"/>
    <w:rsid w:val="00140122"/>
    <w:rsid w:val="00140EFA"/>
    <w:rsid w:val="00144C14"/>
    <w:rsid w:val="00145F85"/>
    <w:rsid w:val="00150FA3"/>
    <w:rsid w:val="0016136B"/>
    <w:rsid w:val="001634E7"/>
    <w:rsid w:val="0016667E"/>
    <w:rsid w:val="001713A0"/>
    <w:rsid w:val="001740D6"/>
    <w:rsid w:val="00175F81"/>
    <w:rsid w:val="001770DA"/>
    <w:rsid w:val="00181CBC"/>
    <w:rsid w:val="00183097"/>
    <w:rsid w:val="001851E4"/>
    <w:rsid w:val="0019217C"/>
    <w:rsid w:val="00194111"/>
    <w:rsid w:val="00194851"/>
    <w:rsid w:val="001B4A7A"/>
    <w:rsid w:val="001B79E3"/>
    <w:rsid w:val="001C32FC"/>
    <w:rsid w:val="001C4357"/>
    <w:rsid w:val="001C5F00"/>
    <w:rsid w:val="001D01E5"/>
    <w:rsid w:val="001E1A08"/>
    <w:rsid w:val="001E216A"/>
    <w:rsid w:val="001F2B7B"/>
    <w:rsid w:val="001F37F3"/>
    <w:rsid w:val="001F5BBD"/>
    <w:rsid w:val="00201D5D"/>
    <w:rsid w:val="00206A10"/>
    <w:rsid w:val="00206ED3"/>
    <w:rsid w:val="00216635"/>
    <w:rsid w:val="002177AF"/>
    <w:rsid w:val="00221844"/>
    <w:rsid w:val="00221885"/>
    <w:rsid w:val="00226809"/>
    <w:rsid w:val="00226EE7"/>
    <w:rsid w:val="0023346D"/>
    <w:rsid w:val="00235246"/>
    <w:rsid w:val="002354BF"/>
    <w:rsid w:val="00235721"/>
    <w:rsid w:val="0023605A"/>
    <w:rsid w:val="00237721"/>
    <w:rsid w:val="00250761"/>
    <w:rsid w:val="00250A9E"/>
    <w:rsid w:val="00251AF3"/>
    <w:rsid w:val="002540CC"/>
    <w:rsid w:val="0025679E"/>
    <w:rsid w:val="0026172F"/>
    <w:rsid w:val="002633DE"/>
    <w:rsid w:val="002652DE"/>
    <w:rsid w:val="00270EAB"/>
    <w:rsid w:val="002752B9"/>
    <w:rsid w:val="00277DCC"/>
    <w:rsid w:val="0028164D"/>
    <w:rsid w:val="00281842"/>
    <w:rsid w:val="0029278E"/>
    <w:rsid w:val="00297694"/>
    <w:rsid w:val="002A07C5"/>
    <w:rsid w:val="002A1813"/>
    <w:rsid w:val="002A3B6A"/>
    <w:rsid w:val="002A3F49"/>
    <w:rsid w:val="002A4689"/>
    <w:rsid w:val="002B198F"/>
    <w:rsid w:val="002B3FD1"/>
    <w:rsid w:val="002C1105"/>
    <w:rsid w:val="002C1833"/>
    <w:rsid w:val="002C4848"/>
    <w:rsid w:val="002D0A20"/>
    <w:rsid w:val="002D36F9"/>
    <w:rsid w:val="002E5E30"/>
    <w:rsid w:val="002F1D30"/>
    <w:rsid w:val="00301A16"/>
    <w:rsid w:val="003029C4"/>
    <w:rsid w:val="00302AF1"/>
    <w:rsid w:val="00310E8F"/>
    <w:rsid w:val="00311F88"/>
    <w:rsid w:val="00312465"/>
    <w:rsid w:val="0031605A"/>
    <w:rsid w:val="003205F6"/>
    <w:rsid w:val="003207DE"/>
    <w:rsid w:val="00321E49"/>
    <w:rsid w:val="003239AF"/>
    <w:rsid w:val="00323C55"/>
    <w:rsid w:val="00324383"/>
    <w:rsid w:val="00332AD6"/>
    <w:rsid w:val="00335A69"/>
    <w:rsid w:val="00341524"/>
    <w:rsid w:val="00342577"/>
    <w:rsid w:val="00346ABC"/>
    <w:rsid w:val="00346CA4"/>
    <w:rsid w:val="00351727"/>
    <w:rsid w:val="00351F99"/>
    <w:rsid w:val="003545C0"/>
    <w:rsid w:val="00356674"/>
    <w:rsid w:val="00361E7E"/>
    <w:rsid w:val="00364C86"/>
    <w:rsid w:val="00365B0A"/>
    <w:rsid w:val="003661AA"/>
    <w:rsid w:val="00371ABE"/>
    <w:rsid w:val="00373A38"/>
    <w:rsid w:val="00374D72"/>
    <w:rsid w:val="00376686"/>
    <w:rsid w:val="00390BE8"/>
    <w:rsid w:val="003A6BA0"/>
    <w:rsid w:val="003B3D0F"/>
    <w:rsid w:val="003B7782"/>
    <w:rsid w:val="003C6753"/>
    <w:rsid w:val="003D4B71"/>
    <w:rsid w:val="003E15A4"/>
    <w:rsid w:val="003E3F18"/>
    <w:rsid w:val="003E4702"/>
    <w:rsid w:val="003E61AD"/>
    <w:rsid w:val="003F56FA"/>
    <w:rsid w:val="003F6D76"/>
    <w:rsid w:val="00404F48"/>
    <w:rsid w:val="004079AA"/>
    <w:rsid w:val="004110CE"/>
    <w:rsid w:val="00422060"/>
    <w:rsid w:val="00426DE9"/>
    <w:rsid w:val="004277DD"/>
    <w:rsid w:val="00427A92"/>
    <w:rsid w:val="00433178"/>
    <w:rsid w:val="00433204"/>
    <w:rsid w:val="00436381"/>
    <w:rsid w:val="00436AFB"/>
    <w:rsid w:val="00437051"/>
    <w:rsid w:val="00437C33"/>
    <w:rsid w:val="0044007B"/>
    <w:rsid w:val="00444907"/>
    <w:rsid w:val="00445F9E"/>
    <w:rsid w:val="00447A6F"/>
    <w:rsid w:val="00462F28"/>
    <w:rsid w:val="00470B58"/>
    <w:rsid w:val="00471423"/>
    <w:rsid w:val="0047294C"/>
    <w:rsid w:val="00472E3D"/>
    <w:rsid w:val="00473B0B"/>
    <w:rsid w:val="00474C73"/>
    <w:rsid w:val="00476464"/>
    <w:rsid w:val="004841E0"/>
    <w:rsid w:val="00487DB6"/>
    <w:rsid w:val="00495EB6"/>
    <w:rsid w:val="004A6F0E"/>
    <w:rsid w:val="004B2675"/>
    <w:rsid w:val="004B6719"/>
    <w:rsid w:val="004C178D"/>
    <w:rsid w:val="004C17BD"/>
    <w:rsid w:val="004C76C6"/>
    <w:rsid w:val="004C7C61"/>
    <w:rsid w:val="004D1D3D"/>
    <w:rsid w:val="004D5175"/>
    <w:rsid w:val="004D56B0"/>
    <w:rsid w:val="004D5C35"/>
    <w:rsid w:val="004E1F9B"/>
    <w:rsid w:val="004E3E95"/>
    <w:rsid w:val="004E485C"/>
    <w:rsid w:val="004F673E"/>
    <w:rsid w:val="00504D45"/>
    <w:rsid w:val="00505E56"/>
    <w:rsid w:val="00513596"/>
    <w:rsid w:val="005148F7"/>
    <w:rsid w:val="00520AFC"/>
    <w:rsid w:val="00521473"/>
    <w:rsid w:val="00537C35"/>
    <w:rsid w:val="0054079B"/>
    <w:rsid w:val="0054128F"/>
    <w:rsid w:val="00544115"/>
    <w:rsid w:val="00544375"/>
    <w:rsid w:val="00552617"/>
    <w:rsid w:val="00552F92"/>
    <w:rsid w:val="00553A49"/>
    <w:rsid w:val="00561E83"/>
    <w:rsid w:val="005702EF"/>
    <w:rsid w:val="0057099F"/>
    <w:rsid w:val="00570BF4"/>
    <w:rsid w:val="005725DE"/>
    <w:rsid w:val="00577A45"/>
    <w:rsid w:val="005817B9"/>
    <w:rsid w:val="00582CBC"/>
    <w:rsid w:val="00584676"/>
    <w:rsid w:val="0059020A"/>
    <w:rsid w:val="0059118C"/>
    <w:rsid w:val="00593B8A"/>
    <w:rsid w:val="005961B1"/>
    <w:rsid w:val="005A4DD4"/>
    <w:rsid w:val="005A5C5F"/>
    <w:rsid w:val="005A6996"/>
    <w:rsid w:val="005B4B4D"/>
    <w:rsid w:val="005B578C"/>
    <w:rsid w:val="005B59AB"/>
    <w:rsid w:val="005B6B9A"/>
    <w:rsid w:val="005C04C8"/>
    <w:rsid w:val="005C56C8"/>
    <w:rsid w:val="005D002D"/>
    <w:rsid w:val="005D2DD3"/>
    <w:rsid w:val="005D3488"/>
    <w:rsid w:val="005E0223"/>
    <w:rsid w:val="005E026A"/>
    <w:rsid w:val="005E03BD"/>
    <w:rsid w:val="005E0A6B"/>
    <w:rsid w:val="005E1016"/>
    <w:rsid w:val="005E1E2E"/>
    <w:rsid w:val="005E5131"/>
    <w:rsid w:val="005E6189"/>
    <w:rsid w:val="005E77C6"/>
    <w:rsid w:val="005F50AA"/>
    <w:rsid w:val="005F51B4"/>
    <w:rsid w:val="005F7BB5"/>
    <w:rsid w:val="00630237"/>
    <w:rsid w:val="00633611"/>
    <w:rsid w:val="00640945"/>
    <w:rsid w:val="006435E8"/>
    <w:rsid w:val="00645786"/>
    <w:rsid w:val="00647805"/>
    <w:rsid w:val="006553D5"/>
    <w:rsid w:val="00656EAD"/>
    <w:rsid w:val="00663C4D"/>
    <w:rsid w:val="006676EE"/>
    <w:rsid w:val="00671449"/>
    <w:rsid w:val="00683572"/>
    <w:rsid w:val="00684CB3"/>
    <w:rsid w:val="006871AF"/>
    <w:rsid w:val="00691FA5"/>
    <w:rsid w:val="0069586E"/>
    <w:rsid w:val="006A2EC3"/>
    <w:rsid w:val="006A62D8"/>
    <w:rsid w:val="006B6023"/>
    <w:rsid w:val="006C7A65"/>
    <w:rsid w:val="006D41E2"/>
    <w:rsid w:val="006D618F"/>
    <w:rsid w:val="006E42E4"/>
    <w:rsid w:val="006E5C49"/>
    <w:rsid w:val="006F218D"/>
    <w:rsid w:val="006F6232"/>
    <w:rsid w:val="006F6F43"/>
    <w:rsid w:val="00700452"/>
    <w:rsid w:val="007048DF"/>
    <w:rsid w:val="00712AC9"/>
    <w:rsid w:val="00714D89"/>
    <w:rsid w:val="007156B3"/>
    <w:rsid w:val="00716A4B"/>
    <w:rsid w:val="00716E52"/>
    <w:rsid w:val="007256A3"/>
    <w:rsid w:val="0073541B"/>
    <w:rsid w:val="00735804"/>
    <w:rsid w:val="007365AB"/>
    <w:rsid w:val="00737A75"/>
    <w:rsid w:val="007438BB"/>
    <w:rsid w:val="007532CF"/>
    <w:rsid w:val="00757002"/>
    <w:rsid w:val="0076025F"/>
    <w:rsid w:val="00761052"/>
    <w:rsid w:val="00764922"/>
    <w:rsid w:val="00764E11"/>
    <w:rsid w:val="007659CE"/>
    <w:rsid w:val="00766A50"/>
    <w:rsid w:val="00767482"/>
    <w:rsid w:val="00770B6D"/>
    <w:rsid w:val="007721BE"/>
    <w:rsid w:val="00774AE8"/>
    <w:rsid w:val="007806B0"/>
    <w:rsid w:val="00782435"/>
    <w:rsid w:val="00784F3A"/>
    <w:rsid w:val="007867B3"/>
    <w:rsid w:val="007A0560"/>
    <w:rsid w:val="007A0A25"/>
    <w:rsid w:val="007A29C8"/>
    <w:rsid w:val="007A66D8"/>
    <w:rsid w:val="007B038C"/>
    <w:rsid w:val="007B0B29"/>
    <w:rsid w:val="007B18BA"/>
    <w:rsid w:val="007B4CE5"/>
    <w:rsid w:val="007B762D"/>
    <w:rsid w:val="007C26E8"/>
    <w:rsid w:val="007C3F80"/>
    <w:rsid w:val="007C458D"/>
    <w:rsid w:val="007C52B9"/>
    <w:rsid w:val="007D406E"/>
    <w:rsid w:val="007D6D14"/>
    <w:rsid w:val="007E4944"/>
    <w:rsid w:val="007E73D9"/>
    <w:rsid w:val="007F3FC7"/>
    <w:rsid w:val="007F4988"/>
    <w:rsid w:val="007F6851"/>
    <w:rsid w:val="008011A0"/>
    <w:rsid w:val="008030BB"/>
    <w:rsid w:val="00804DAB"/>
    <w:rsid w:val="008201AD"/>
    <w:rsid w:val="008232AC"/>
    <w:rsid w:val="00830005"/>
    <w:rsid w:val="00831B8D"/>
    <w:rsid w:val="00831C41"/>
    <w:rsid w:val="00842E4F"/>
    <w:rsid w:val="008462E5"/>
    <w:rsid w:val="00853556"/>
    <w:rsid w:val="0085663D"/>
    <w:rsid w:val="00857C2E"/>
    <w:rsid w:val="00861DC6"/>
    <w:rsid w:val="00865D55"/>
    <w:rsid w:val="0087079E"/>
    <w:rsid w:val="0087470A"/>
    <w:rsid w:val="00883C7E"/>
    <w:rsid w:val="00890A09"/>
    <w:rsid w:val="008931D4"/>
    <w:rsid w:val="00893A3C"/>
    <w:rsid w:val="008B02FE"/>
    <w:rsid w:val="008B0F99"/>
    <w:rsid w:val="008B2083"/>
    <w:rsid w:val="008B2A55"/>
    <w:rsid w:val="008B510E"/>
    <w:rsid w:val="008C0D76"/>
    <w:rsid w:val="008D57F6"/>
    <w:rsid w:val="008D6FED"/>
    <w:rsid w:val="008E62EC"/>
    <w:rsid w:val="008F0263"/>
    <w:rsid w:val="008F0D25"/>
    <w:rsid w:val="008F5963"/>
    <w:rsid w:val="008F6324"/>
    <w:rsid w:val="0090066A"/>
    <w:rsid w:val="009038E8"/>
    <w:rsid w:val="00903A8F"/>
    <w:rsid w:val="00904E22"/>
    <w:rsid w:val="00907A5F"/>
    <w:rsid w:val="009107C9"/>
    <w:rsid w:val="009177E9"/>
    <w:rsid w:val="00927327"/>
    <w:rsid w:val="00927C2B"/>
    <w:rsid w:val="0093173E"/>
    <w:rsid w:val="00932FE9"/>
    <w:rsid w:val="00933DFC"/>
    <w:rsid w:val="00937412"/>
    <w:rsid w:val="00940CEB"/>
    <w:rsid w:val="009416EA"/>
    <w:rsid w:val="00941893"/>
    <w:rsid w:val="00944795"/>
    <w:rsid w:val="00944B1B"/>
    <w:rsid w:val="009466B1"/>
    <w:rsid w:val="00954415"/>
    <w:rsid w:val="0096092F"/>
    <w:rsid w:val="0096099A"/>
    <w:rsid w:val="0097077A"/>
    <w:rsid w:val="00972504"/>
    <w:rsid w:val="00973292"/>
    <w:rsid w:val="00973451"/>
    <w:rsid w:val="009745F2"/>
    <w:rsid w:val="00981D84"/>
    <w:rsid w:val="009854F4"/>
    <w:rsid w:val="009855DC"/>
    <w:rsid w:val="0098682E"/>
    <w:rsid w:val="00986A46"/>
    <w:rsid w:val="00992914"/>
    <w:rsid w:val="009930A2"/>
    <w:rsid w:val="009A2B50"/>
    <w:rsid w:val="009A5F85"/>
    <w:rsid w:val="009B5F8B"/>
    <w:rsid w:val="009C140B"/>
    <w:rsid w:val="009C1AFC"/>
    <w:rsid w:val="009C76A9"/>
    <w:rsid w:val="009D0112"/>
    <w:rsid w:val="009D1CB4"/>
    <w:rsid w:val="009D1E30"/>
    <w:rsid w:val="009D41B6"/>
    <w:rsid w:val="009E1A63"/>
    <w:rsid w:val="009E378C"/>
    <w:rsid w:val="009F13D9"/>
    <w:rsid w:val="009F6692"/>
    <w:rsid w:val="00A05402"/>
    <w:rsid w:val="00A1406C"/>
    <w:rsid w:val="00A22F3E"/>
    <w:rsid w:val="00A26A0E"/>
    <w:rsid w:val="00A26E36"/>
    <w:rsid w:val="00A30369"/>
    <w:rsid w:val="00A34921"/>
    <w:rsid w:val="00A35735"/>
    <w:rsid w:val="00A3657D"/>
    <w:rsid w:val="00A403D9"/>
    <w:rsid w:val="00A45BC7"/>
    <w:rsid w:val="00A514E2"/>
    <w:rsid w:val="00A52454"/>
    <w:rsid w:val="00A54101"/>
    <w:rsid w:val="00A70A9D"/>
    <w:rsid w:val="00A718C3"/>
    <w:rsid w:val="00A71973"/>
    <w:rsid w:val="00A81646"/>
    <w:rsid w:val="00A838F1"/>
    <w:rsid w:val="00A92CAC"/>
    <w:rsid w:val="00A953DF"/>
    <w:rsid w:val="00A958C3"/>
    <w:rsid w:val="00AA6542"/>
    <w:rsid w:val="00AA6837"/>
    <w:rsid w:val="00AB0811"/>
    <w:rsid w:val="00AB1BEA"/>
    <w:rsid w:val="00AB30F1"/>
    <w:rsid w:val="00AB503A"/>
    <w:rsid w:val="00AB5313"/>
    <w:rsid w:val="00AB5421"/>
    <w:rsid w:val="00AC05EF"/>
    <w:rsid w:val="00AC2417"/>
    <w:rsid w:val="00AC4818"/>
    <w:rsid w:val="00AC5239"/>
    <w:rsid w:val="00AC67AA"/>
    <w:rsid w:val="00B024AB"/>
    <w:rsid w:val="00B03455"/>
    <w:rsid w:val="00B04269"/>
    <w:rsid w:val="00B06BEE"/>
    <w:rsid w:val="00B101E8"/>
    <w:rsid w:val="00B10284"/>
    <w:rsid w:val="00B12057"/>
    <w:rsid w:val="00B15DC2"/>
    <w:rsid w:val="00B31ACD"/>
    <w:rsid w:val="00B34172"/>
    <w:rsid w:val="00B35139"/>
    <w:rsid w:val="00B358FB"/>
    <w:rsid w:val="00B406BE"/>
    <w:rsid w:val="00B47B59"/>
    <w:rsid w:val="00B47F9A"/>
    <w:rsid w:val="00B56F0B"/>
    <w:rsid w:val="00B61180"/>
    <w:rsid w:val="00B623C3"/>
    <w:rsid w:val="00B654D6"/>
    <w:rsid w:val="00B676E1"/>
    <w:rsid w:val="00B76A60"/>
    <w:rsid w:val="00B776F8"/>
    <w:rsid w:val="00B80195"/>
    <w:rsid w:val="00B818E8"/>
    <w:rsid w:val="00B836C9"/>
    <w:rsid w:val="00B86349"/>
    <w:rsid w:val="00B86ED2"/>
    <w:rsid w:val="00B9477B"/>
    <w:rsid w:val="00B97B6E"/>
    <w:rsid w:val="00BA2229"/>
    <w:rsid w:val="00BA2F41"/>
    <w:rsid w:val="00BA6D31"/>
    <w:rsid w:val="00BB1067"/>
    <w:rsid w:val="00BC05E9"/>
    <w:rsid w:val="00BC222E"/>
    <w:rsid w:val="00BC39CD"/>
    <w:rsid w:val="00BC4B04"/>
    <w:rsid w:val="00BC5058"/>
    <w:rsid w:val="00BC594C"/>
    <w:rsid w:val="00BD066F"/>
    <w:rsid w:val="00BD1F9A"/>
    <w:rsid w:val="00BD77C9"/>
    <w:rsid w:val="00BE7662"/>
    <w:rsid w:val="00BF05EE"/>
    <w:rsid w:val="00C217B3"/>
    <w:rsid w:val="00C2725C"/>
    <w:rsid w:val="00C348A8"/>
    <w:rsid w:val="00C34AAB"/>
    <w:rsid w:val="00C4217E"/>
    <w:rsid w:val="00C427A8"/>
    <w:rsid w:val="00C44983"/>
    <w:rsid w:val="00C7324D"/>
    <w:rsid w:val="00C7694F"/>
    <w:rsid w:val="00C8368C"/>
    <w:rsid w:val="00C83EDB"/>
    <w:rsid w:val="00C8440E"/>
    <w:rsid w:val="00C914D4"/>
    <w:rsid w:val="00C96178"/>
    <w:rsid w:val="00C9726D"/>
    <w:rsid w:val="00CA62DA"/>
    <w:rsid w:val="00CA7446"/>
    <w:rsid w:val="00CB110F"/>
    <w:rsid w:val="00CB2C96"/>
    <w:rsid w:val="00CB37FA"/>
    <w:rsid w:val="00CB5A30"/>
    <w:rsid w:val="00CB6C62"/>
    <w:rsid w:val="00CC44D9"/>
    <w:rsid w:val="00CC6167"/>
    <w:rsid w:val="00CD2E13"/>
    <w:rsid w:val="00CD4293"/>
    <w:rsid w:val="00CD6D20"/>
    <w:rsid w:val="00CD764D"/>
    <w:rsid w:val="00CE1C61"/>
    <w:rsid w:val="00CF1C30"/>
    <w:rsid w:val="00CF3C95"/>
    <w:rsid w:val="00CF5CAB"/>
    <w:rsid w:val="00D06F96"/>
    <w:rsid w:val="00D13CC5"/>
    <w:rsid w:val="00D1743A"/>
    <w:rsid w:val="00D21EBB"/>
    <w:rsid w:val="00D32976"/>
    <w:rsid w:val="00D32F3B"/>
    <w:rsid w:val="00D40B7B"/>
    <w:rsid w:val="00D44E16"/>
    <w:rsid w:val="00D469F8"/>
    <w:rsid w:val="00D56309"/>
    <w:rsid w:val="00D563F8"/>
    <w:rsid w:val="00D5699B"/>
    <w:rsid w:val="00D615C7"/>
    <w:rsid w:val="00D616BB"/>
    <w:rsid w:val="00D62B0B"/>
    <w:rsid w:val="00D655B4"/>
    <w:rsid w:val="00D72122"/>
    <w:rsid w:val="00D75C57"/>
    <w:rsid w:val="00D76E28"/>
    <w:rsid w:val="00D819C0"/>
    <w:rsid w:val="00D8362A"/>
    <w:rsid w:val="00D87EB4"/>
    <w:rsid w:val="00D907D7"/>
    <w:rsid w:val="00D9093A"/>
    <w:rsid w:val="00D93781"/>
    <w:rsid w:val="00D93D99"/>
    <w:rsid w:val="00D95093"/>
    <w:rsid w:val="00D966E9"/>
    <w:rsid w:val="00D97D06"/>
    <w:rsid w:val="00DA377F"/>
    <w:rsid w:val="00DA60AE"/>
    <w:rsid w:val="00DB0463"/>
    <w:rsid w:val="00DC09DB"/>
    <w:rsid w:val="00DC6433"/>
    <w:rsid w:val="00DD257F"/>
    <w:rsid w:val="00DD5368"/>
    <w:rsid w:val="00DD718C"/>
    <w:rsid w:val="00DE18F9"/>
    <w:rsid w:val="00DE7A05"/>
    <w:rsid w:val="00DF01D5"/>
    <w:rsid w:val="00DF1537"/>
    <w:rsid w:val="00E019E1"/>
    <w:rsid w:val="00E036EC"/>
    <w:rsid w:val="00E170F8"/>
    <w:rsid w:val="00E17F07"/>
    <w:rsid w:val="00E33DA1"/>
    <w:rsid w:val="00E356D2"/>
    <w:rsid w:val="00E45F3C"/>
    <w:rsid w:val="00E50E19"/>
    <w:rsid w:val="00E53535"/>
    <w:rsid w:val="00E53724"/>
    <w:rsid w:val="00E5640C"/>
    <w:rsid w:val="00E62FBF"/>
    <w:rsid w:val="00E71516"/>
    <w:rsid w:val="00E801D5"/>
    <w:rsid w:val="00E81EB7"/>
    <w:rsid w:val="00E83C9E"/>
    <w:rsid w:val="00E863B7"/>
    <w:rsid w:val="00E94352"/>
    <w:rsid w:val="00E945E1"/>
    <w:rsid w:val="00E96394"/>
    <w:rsid w:val="00E97DE1"/>
    <w:rsid w:val="00EA7D49"/>
    <w:rsid w:val="00EA7E7C"/>
    <w:rsid w:val="00EC079F"/>
    <w:rsid w:val="00EC2821"/>
    <w:rsid w:val="00EC3111"/>
    <w:rsid w:val="00EC3CC0"/>
    <w:rsid w:val="00EC66D7"/>
    <w:rsid w:val="00ED287F"/>
    <w:rsid w:val="00EE0016"/>
    <w:rsid w:val="00EE14B7"/>
    <w:rsid w:val="00EE5C4F"/>
    <w:rsid w:val="00EF79E3"/>
    <w:rsid w:val="00F01C02"/>
    <w:rsid w:val="00F02960"/>
    <w:rsid w:val="00F06855"/>
    <w:rsid w:val="00F11B1C"/>
    <w:rsid w:val="00F12F79"/>
    <w:rsid w:val="00F15DC8"/>
    <w:rsid w:val="00F16761"/>
    <w:rsid w:val="00F169A1"/>
    <w:rsid w:val="00F226DF"/>
    <w:rsid w:val="00F22E43"/>
    <w:rsid w:val="00F3073B"/>
    <w:rsid w:val="00F35F20"/>
    <w:rsid w:val="00F42940"/>
    <w:rsid w:val="00F43C69"/>
    <w:rsid w:val="00F43CA9"/>
    <w:rsid w:val="00F4428A"/>
    <w:rsid w:val="00F50A7F"/>
    <w:rsid w:val="00F5189B"/>
    <w:rsid w:val="00F53BDC"/>
    <w:rsid w:val="00F567F5"/>
    <w:rsid w:val="00F61E93"/>
    <w:rsid w:val="00F62943"/>
    <w:rsid w:val="00F6425F"/>
    <w:rsid w:val="00F709A0"/>
    <w:rsid w:val="00F723AE"/>
    <w:rsid w:val="00F82845"/>
    <w:rsid w:val="00F86A0E"/>
    <w:rsid w:val="00F95C9B"/>
    <w:rsid w:val="00FA274A"/>
    <w:rsid w:val="00FA76D5"/>
    <w:rsid w:val="00FB587B"/>
    <w:rsid w:val="00FB76DF"/>
    <w:rsid w:val="00FC26D3"/>
    <w:rsid w:val="00FC2B2B"/>
    <w:rsid w:val="00FC704B"/>
    <w:rsid w:val="00FD7499"/>
    <w:rsid w:val="00FD76C7"/>
    <w:rsid w:val="00FD7A91"/>
    <w:rsid w:val="00FE0758"/>
    <w:rsid w:val="00FE20F5"/>
    <w:rsid w:val="00FE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DF"/>
  </w:style>
  <w:style w:type="paragraph" w:styleId="1">
    <w:name w:val="heading 1"/>
    <w:basedOn w:val="a"/>
    <w:link w:val="10"/>
    <w:uiPriority w:val="9"/>
    <w:qFormat/>
    <w:rsid w:val="009D4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D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1B6"/>
    <w:pPr>
      <w:ind w:left="720"/>
      <w:contextualSpacing/>
    </w:pPr>
  </w:style>
  <w:style w:type="character" w:customStyle="1" w:styleId="time">
    <w:name w:val="time"/>
    <w:basedOn w:val="a0"/>
    <w:rsid w:val="009D41B6"/>
  </w:style>
  <w:style w:type="character" w:customStyle="1" w:styleId="i18n">
    <w:name w:val="i18n"/>
    <w:basedOn w:val="a0"/>
    <w:rsid w:val="009D41B6"/>
  </w:style>
  <w:style w:type="character" w:customStyle="1" w:styleId="10">
    <w:name w:val="Заголовок 1 Знак"/>
    <w:basedOn w:val="a0"/>
    <w:link w:val="1"/>
    <w:uiPriority w:val="9"/>
    <w:rsid w:val="009D4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9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851"/>
  </w:style>
  <w:style w:type="paragraph" w:styleId="a7">
    <w:name w:val="footer"/>
    <w:basedOn w:val="a"/>
    <w:link w:val="a8"/>
    <w:uiPriority w:val="99"/>
    <w:unhideWhenUsed/>
    <w:rsid w:val="0019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851"/>
  </w:style>
  <w:style w:type="paragraph" w:styleId="a9">
    <w:name w:val="footnote text"/>
    <w:basedOn w:val="a"/>
    <w:link w:val="aa"/>
    <w:uiPriority w:val="99"/>
    <w:semiHidden/>
    <w:unhideWhenUsed/>
    <w:rsid w:val="000D5D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5D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D5DFA"/>
    <w:rPr>
      <w:vertAlign w:val="superscript"/>
    </w:rPr>
  </w:style>
  <w:style w:type="character" w:styleId="ac">
    <w:name w:val="Hyperlink"/>
    <w:basedOn w:val="a0"/>
    <w:uiPriority w:val="99"/>
    <w:unhideWhenUsed/>
    <w:rsid w:val="001F37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E0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DF"/>
  </w:style>
  <w:style w:type="paragraph" w:styleId="1">
    <w:name w:val="heading 1"/>
    <w:basedOn w:val="a"/>
    <w:link w:val="10"/>
    <w:uiPriority w:val="9"/>
    <w:qFormat/>
    <w:rsid w:val="009D4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D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1B6"/>
    <w:pPr>
      <w:ind w:left="720"/>
      <w:contextualSpacing/>
    </w:pPr>
  </w:style>
  <w:style w:type="character" w:customStyle="1" w:styleId="time">
    <w:name w:val="time"/>
    <w:basedOn w:val="a0"/>
    <w:rsid w:val="009D41B6"/>
  </w:style>
  <w:style w:type="character" w:customStyle="1" w:styleId="i18n">
    <w:name w:val="i18n"/>
    <w:basedOn w:val="a0"/>
    <w:rsid w:val="009D41B6"/>
  </w:style>
  <w:style w:type="character" w:customStyle="1" w:styleId="10">
    <w:name w:val="Заголовок 1 Знак"/>
    <w:basedOn w:val="a0"/>
    <w:link w:val="1"/>
    <w:uiPriority w:val="9"/>
    <w:rsid w:val="009D4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9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851"/>
  </w:style>
  <w:style w:type="paragraph" w:styleId="a7">
    <w:name w:val="footer"/>
    <w:basedOn w:val="a"/>
    <w:link w:val="a8"/>
    <w:uiPriority w:val="99"/>
    <w:unhideWhenUsed/>
    <w:rsid w:val="0019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851"/>
  </w:style>
  <w:style w:type="paragraph" w:styleId="a9">
    <w:name w:val="footnote text"/>
    <w:basedOn w:val="a"/>
    <w:link w:val="aa"/>
    <w:uiPriority w:val="99"/>
    <w:semiHidden/>
    <w:unhideWhenUsed/>
    <w:rsid w:val="000D5D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5DF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D5DFA"/>
    <w:rPr>
      <w:vertAlign w:val="superscript"/>
    </w:rPr>
  </w:style>
  <w:style w:type="character" w:styleId="ac">
    <w:name w:val="Hyperlink"/>
    <w:basedOn w:val="a0"/>
    <w:uiPriority w:val="99"/>
    <w:unhideWhenUsed/>
    <w:rsid w:val="001F37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E0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20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21165/el.v51i2.335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rlib.ru/item/4496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dn.info/yubilej-pobedy/36987-kul-turnyj-kovcheg-chast-iii-ya-tol-ko-chto-vernulsya-s-kontserta-neobyknovennog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A336-507B-4FE8-A072-C69047F3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Prorektor.SciWork</cp:lastModifiedBy>
  <cp:revision>5</cp:revision>
  <cp:lastPrinted>2023-10-30T10:11:00Z</cp:lastPrinted>
  <dcterms:created xsi:type="dcterms:W3CDTF">2023-10-30T10:13:00Z</dcterms:created>
  <dcterms:modified xsi:type="dcterms:W3CDTF">2023-11-15T15:56:00Z</dcterms:modified>
</cp:coreProperties>
</file>